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17A" w:rsidRPr="00874F6C" w:rsidRDefault="001C017A" w:rsidP="001C017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74F6C">
        <w:rPr>
          <w:rFonts w:ascii="Times New Roman" w:hAnsi="Times New Roman" w:cs="Times New Roman"/>
          <w:sz w:val="24"/>
          <w:szCs w:val="24"/>
        </w:rPr>
        <w:t>Утверждено</w:t>
      </w:r>
    </w:p>
    <w:p w:rsidR="001C017A" w:rsidRPr="00874F6C" w:rsidRDefault="001C017A" w:rsidP="001C01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F6C"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:rsidR="001C017A" w:rsidRPr="00874F6C" w:rsidRDefault="001C017A" w:rsidP="001C01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F6C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1C017A" w:rsidRPr="00874F6C" w:rsidRDefault="001C017A" w:rsidP="001C01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F6C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1C017A" w:rsidRPr="00874F6C" w:rsidRDefault="001C017A" w:rsidP="001C01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F6C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1C017A" w:rsidRPr="00874F6C" w:rsidRDefault="001C017A" w:rsidP="001C01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4F6C">
        <w:rPr>
          <w:rFonts w:ascii="Times New Roman" w:hAnsi="Times New Roman" w:cs="Times New Roman"/>
          <w:sz w:val="24"/>
          <w:szCs w:val="24"/>
        </w:rPr>
        <w:t>от ________2020г. №_____</w:t>
      </w:r>
    </w:p>
    <w:p w:rsidR="001C017A" w:rsidRPr="00874F6C" w:rsidRDefault="001C017A" w:rsidP="001C01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17A" w:rsidRPr="00B80FF0" w:rsidRDefault="001C017A" w:rsidP="001C017A">
      <w:pPr>
        <w:pStyle w:val="a6"/>
        <w:ind w:left="567"/>
        <w:jc w:val="center"/>
      </w:pPr>
      <w:r w:rsidRPr="00B80FF0">
        <w:t>Положение</w:t>
      </w:r>
    </w:p>
    <w:p w:rsidR="001C017A" w:rsidRDefault="001C017A" w:rsidP="001C017A">
      <w:pPr>
        <w:pStyle w:val="a6"/>
        <w:ind w:left="567"/>
        <w:jc w:val="center"/>
      </w:pPr>
      <w:r w:rsidRPr="00B80FF0">
        <w:t xml:space="preserve">о территориальной трехсторонней </w:t>
      </w:r>
      <w:r>
        <w:t>к</w:t>
      </w:r>
      <w:r w:rsidRPr="00B80FF0">
        <w:t xml:space="preserve">омиссии </w:t>
      </w:r>
    </w:p>
    <w:p w:rsidR="001C017A" w:rsidRDefault="001C017A" w:rsidP="001C017A">
      <w:pPr>
        <w:pStyle w:val="a6"/>
        <w:ind w:left="567"/>
        <w:jc w:val="center"/>
      </w:pPr>
      <w:r w:rsidRPr="00B80FF0">
        <w:t>по регулированию</w:t>
      </w:r>
      <w:r>
        <w:t xml:space="preserve"> </w:t>
      </w:r>
      <w:r w:rsidRPr="00B80FF0">
        <w:t xml:space="preserve">социально-трудовых отношений </w:t>
      </w:r>
    </w:p>
    <w:p w:rsidR="001C017A" w:rsidRPr="00B80FF0" w:rsidRDefault="001C017A" w:rsidP="001C017A">
      <w:pPr>
        <w:pStyle w:val="a6"/>
        <w:ind w:left="567"/>
        <w:jc w:val="center"/>
        <w:rPr>
          <w:b/>
        </w:rPr>
      </w:pPr>
      <w:r w:rsidRPr="00B80FF0">
        <w:t>в Сергиево-Посадском городском округе Московской области</w:t>
      </w:r>
    </w:p>
    <w:p w:rsidR="001C017A" w:rsidRPr="00B80FF0" w:rsidRDefault="001C017A" w:rsidP="001C017A">
      <w:pPr>
        <w:pStyle w:val="a6"/>
        <w:ind w:left="567" w:firstLine="709"/>
        <w:jc w:val="both"/>
      </w:pPr>
    </w:p>
    <w:p w:rsidR="001C017A" w:rsidRPr="00B80FF0" w:rsidRDefault="001C017A" w:rsidP="001C017A">
      <w:pPr>
        <w:pStyle w:val="a6"/>
        <w:ind w:left="567" w:firstLine="709"/>
        <w:jc w:val="both"/>
      </w:pPr>
      <w:r w:rsidRPr="00B80FF0">
        <w:t xml:space="preserve">Настоящее Положение </w:t>
      </w:r>
      <w:r>
        <w:t>о т</w:t>
      </w:r>
      <w:r w:rsidRPr="00B80FF0">
        <w:t xml:space="preserve">ерриториальной трехсторонней комиссии по регулированию социально-трудовых отношений в Сергиево-Посадском городском округе Московской области (далее - Положение) определяет правовую основу формирования и деятельности </w:t>
      </w:r>
      <w:r w:rsidRPr="003654AF">
        <w:t>территориальной трехсторонней комиссии по регулированию социально-трудовых отношений в Сергиево-Посадском городском округе Московской области</w:t>
      </w:r>
      <w:r w:rsidRPr="00B80FF0">
        <w:t xml:space="preserve"> (далее - Комиссия).</w:t>
      </w:r>
    </w:p>
    <w:p w:rsidR="001C017A" w:rsidRPr="00B80FF0" w:rsidRDefault="001C017A" w:rsidP="001C017A">
      <w:pPr>
        <w:pStyle w:val="a6"/>
        <w:ind w:left="567" w:firstLine="709"/>
        <w:jc w:val="both"/>
      </w:pPr>
    </w:p>
    <w:p w:rsidR="001C017A" w:rsidRPr="00B80FF0" w:rsidRDefault="001C017A" w:rsidP="001C017A">
      <w:pPr>
        <w:pStyle w:val="a6"/>
        <w:ind w:left="567"/>
        <w:jc w:val="center"/>
        <w:rPr>
          <w:b/>
        </w:rPr>
      </w:pPr>
      <w:r w:rsidRPr="00B80FF0">
        <w:t>1. Общие положения</w:t>
      </w:r>
    </w:p>
    <w:p w:rsidR="001C017A" w:rsidRPr="00B80FF0" w:rsidRDefault="001C017A" w:rsidP="001C017A">
      <w:pPr>
        <w:pStyle w:val="a6"/>
        <w:ind w:left="567" w:firstLine="709"/>
        <w:jc w:val="both"/>
      </w:pPr>
    </w:p>
    <w:p w:rsidR="001C017A" w:rsidRPr="00B80FF0" w:rsidRDefault="001C017A" w:rsidP="001C017A">
      <w:pPr>
        <w:pStyle w:val="a6"/>
        <w:ind w:left="567" w:firstLine="709"/>
        <w:jc w:val="both"/>
      </w:pPr>
      <w:r w:rsidRPr="00B80FF0">
        <w:t xml:space="preserve">1.1. Правовую основу деятельности Комиссии составляют: </w:t>
      </w:r>
      <w:hyperlink r:id="rId4" w:history="1">
        <w:r w:rsidRPr="00B80FF0">
          <w:t>Конституция</w:t>
        </w:r>
      </w:hyperlink>
      <w:r w:rsidRPr="00B80FF0">
        <w:t xml:space="preserve"> Российской Федерации, Трудовой </w:t>
      </w:r>
      <w:hyperlink r:id="rId5" w:history="1">
        <w:r w:rsidRPr="00B80FF0">
          <w:t>кодекс</w:t>
        </w:r>
      </w:hyperlink>
      <w:r w:rsidRPr="00B80FF0">
        <w:t xml:space="preserve"> Российской Федерации, </w:t>
      </w:r>
      <w:hyperlink r:id="rId6" w:history="1">
        <w:r w:rsidRPr="00B80FF0">
          <w:t>Закон</w:t>
        </w:r>
      </w:hyperlink>
      <w:r w:rsidRPr="00B80FF0">
        <w:t xml:space="preserve"> Московской области от 31.03.1999 №15/99-ОЗ «О социальном партнерстве в Московской области», </w:t>
      </w:r>
      <w:hyperlink r:id="rId7" w:history="1">
        <w:r w:rsidRPr="00B80FF0">
          <w:t>Закон</w:t>
        </w:r>
      </w:hyperlink>
      <w:r w:rsidRPr="00B80FF0">
        <w:t xml:space="preserve"> Московской области от 03.12.1999 №82/99-ОЗ «О Московской областной трехсторонней Комиссии по регулированию социально-трудовых отношений», иные нормативные правовые акты Российской Федерации и Московской области, </w:t>
      </w:r>
      <w:r>
        <w:t>муниципальные</w:t>
      </w:r>
      <w:r w:rsidRPr="00B80FF0">
        <w:t xml:space="preserve"> правовые акты Сергиево-Посадского городского округа</w:t>
      </w:r>
      <w:r>
        <w:t xml:space="preserve"> и</w:t>
      </w:r>
      <w:r w:rsidRPr="00B80FF0">
        <w:t xml:space="preserve"> настоящее Положение.</w:t>
      </w:r>
    </w:p>
    <w:p w:rsidR="001C017A" w:rsidRPr="00B80FF0" w:rsidRDefault="001C017A" w:rsidP="001C017A">
      <w:pPr>
        <w:pStyle w:val="a6"/>
        <w:ind w:left="567" w:firstLine="709"/>
        <w:jc w:val="both"/>
      </w:pPr>
    </w:p>
    <w:p w:rsidR="001C017A" w:rsidRPr="003654AF" w:rsidRDefault="001C017A" w:rsidP="001C017A">
      <w:pPr>
        <w:pStyle w:val="a6"/>
        <w:ind w:left="567"/>
        <w:jc w:val="center"/>
        <w:rPr>
          <w:b/>
        </w:rPr>
      </w:pPr>
      <w:r w:rsidRPr="003654AF">
        <w:t>2. Принципы формирования и деятельности Комиссии</w:t>
      </w:r>
    </w:p>
    <w:p w:rsidR="001C017A" w:rsidRPr="00EE3689" w:rsidRDefault="001C017A" w:rsidP="001C017A">
      <w:pPr>
        <w:pStyle w:val="a6"/>
        <w:ind w:left="567" w:firstLine="709"/>
        <w:jc w:val="both"/>
      </w:pPr>
    </w:p>
    <w:p w:rsidR="001C017A" w:rsidRPr="00EE3689" w:rsidRDefault="001C017A" w:rsidP="001C017A">
      <w:pPr>
        <w:pStyle w:val="a6"/>
        <w:ind w:left="567" w:firstLine="709"/>
        <w:jc w:val="both"/>
      </w:pPr>
      <w:r w:rsidRPr="00EE3689">
        <w:t>2.1. Комиссия формируется и действует на основе принципов:</w:t>
      </w:r>
    </w:p>
    <w:p w:rsidR="001C017A" w:rsidRPr="00EE3689" w:rsidRDefault="001C017A" w:rsidP="001C017A">
      <w:pPr>
        <w:pStyle w:val="a6"/>
        <w:ind w:left="567" w:firstLine="709"/>
        <w:jc w:val="both"/>
      </w:pPr>
      <w:r w:rsidRPr="00EE3689">
        <w:t>- добровольности участия представителей профсоюзных организаций Сергиево-Посадского городского округа, работодателей Сергиево-Посадского городского округа и администрации Сергиево-Посадского городского округа в деятельности Комиссии;</w:t>
      </w:r>
    </w:p>
    <w:p w:rsidR="001C017A" w:rsidRPr="00EE3689" w:rsidRDefault="001C017A" w:rsidP="001C017A">
      <w:pPr>
        <w:pStyle w:val="a6"/>
        <w:ind w:left="567" w:firstLine="709"/>
        <w:jc w:val="both"/>
      </w:pPr>
      <w:r w:rsidRPr="00EE3689">
        <w:t>- полномочности представителей профсоюзных организаций Сергиево-Посадского городского округа, работодателей Сергиево-Посадского городского округа и администрации Сергиево-Посадского городского округа из равного числа представителей каждой из сторон социального партнерства;</w:t>
      </w:r>
    </w:p>
    <w:p w:rsidR="001C017A" w:rsidRPr="00EE3689" w:rsidRDefault="001C017A" w:rsidP="001C017A">
      <w:pPr>
        <w:pStyle w:val="a6"/>
        <w:ind w:left="567" w:firstLine="709"/>
        <w:jc w:val="both"/>
      </w:pPr>
      <w:r w:rsidRPr="00EE3689">
        <w:t>- самостоятельности и независимости представителей профсоюзных организаций Сергиево-Посадского городского округа, работодателей Сергиево-Посадского городского округа и администрации Сергиево-Посадского городского округа при определении персонального состава своих представителей в Комиссии;</w:t>
      </w:r>
    </w:p>
    <w:p w:rsidR="001C017A" w:rsidRPr="00EE3689" w:rsidRDefault="001C017A" w:rsidP="001C017A">
      <w:pPr>
        <w:pStyle w:val="a6"/>
        <w:ind w:left="567" w:firstLine="709"/>
        <w:jc w:val="both"/>
      </w:pPr>
      <w:r w:rsidRPr="00EE3689">
        <w:t>- равноправия и взаимной ответственности представителей профсоюзных организаций Сергиево-Посадского городского округа, работодателей Сергиево-Посадского городского округа и администрации Сергиево-Посадского городского округа.</w:t>
      </w:r>
    </w:p>
    <w:p w:rsidR="001C017A" w:rsidRPr="00EE3689" w:rsidRDefault="001C017A" w:rsidP="001C017A">
      <w:pPr>
        <w:pStyle w:val="a6"/>
        <w:ind w:left="567" w:firstLine="709"/>
        <w:jc w:val="both"/>
      </w:pPr>
    </w:p>
    <w:p w:rsidR="001C017A" w:rsidRPr="00EE3689" w:rsidRDefault="001C017A" w:rsidP="001C017A">
      <w:pPr>
        <w:pStyle w:val="a6"/>
        <w:ind w:left="567"/>
        <w:jc w:val="center"/>
        <w:rPr>
          <w:b/>
        </w:rPr>
      </w:pPr>
      <w:r w:rsidRPr="00EE3689">
        <w:t>3. Состав Комиссии</w:t>
      </w:r>
    </w:p>
    <w:p w:rsidR="001C017A" w:rsidRPr="00A6033C" w:rsidRDefault="001C017A" w:rsidP="001C017A">
      <w:pPr>
        <w:pStyle w:val="a6"/>
        <w:ind w:left="567" w:firstLine="709"/>
        <w:jc w:val="both"/>
      </w:pPr>
    </w:p>
    <w:p w:rsidR="001C017A" w:rsidRPr="00A6033C" w:rsidRDefault="001C017A" w:rsidP="001C017A">
      <w:pPr>
        <w:pStyle w:val="a6"/>
        <w:ind w:left="567" w:firstLine="709"/>
        <w:jc w:val="both"/>
      </w:pPr>
      <w:r w:rsidRPr="00A6033C">
        <w:t>3.1. Комиссия является постоянно действующим органом, обеспечивающим социальное партнерство в Сергиево-Посадском городском округе, и формируется из представителей профсоюзных организаций Сергиево-Посадского городского округа, работодателей Сергиево-Посадского городского округа, администрации Сергиево-</w:t>
      </w:r>
      <w:r w:rsidRPr="00A6033C">
        <w:lastRenderedPageBreak/>
        <w:t>Посадского городского округа из равного числа представителей каждой из сторон социального партнерства (далее - стороны).</w:t>
      </w:r>
    </w:p>
    <w:p w:rsidR="001C017A" w:rsidRPr="00A6033C" w:rsidRDefault="001C017A" w:rsidP="001C017A">
      <w:pPr>
        <w:pStyle w:val="a6"/>
        <w:ind w:left="567" w:firstLine="709"/>
        <w:jc w:val="both"/>
      </w:pPr>
      <w:r w:rsidRPr="00A6033C">
        <w:t>3.2. Представительство сторон Комиссии определяется каждой стороной самостоятельно и не может превышать 3 человек от каждой стороны.</w:t>
      </w:r>
    </w:p>
    <w:p w:rsidR="001C017A" w:rsidRPr="00A6033C" w:rsidRDefault="001C017A" w:rsidP="001C017A">
      <w:pPr>
        <w:pStyle w:val="a6"/>
        <w:ind w:left="567" w:firstLine="709"/>
        <w:jc w:val="both"/>
      </w:pPr>
      <w:r w:rsidRPr="00A6033C">
        <w:t>3.3. Утверждение и замена представителей сторон в Комиссии производится в соответствии с решением органов указанных сторон. Утверждение и замена представителей администрации Сергиево-Посадского городского округа производится в соответствии с постановлением главы Сергиево-Посадского городского округа.</w:t>
      </w:r>
    </w:p>
    <w:p w:rsidR="001C017A" w:rsidRPr="00A6033C" w:rsidRDefault="001C017A" w:rsidP="001C017A">
      <w:pPr>
        <w:pStyle w:val="a6"/>
        <w:ind w:left="567" w:firstLine="709"/>
        <w:jc w:val="both"/>
      </w:pPr>
    </w:p>
    <w:p w:rsidR="001C017A" w:rsidRPr="00A6033C" w:rsidRDefault="001C017A" w:rsidP="001C017A">
      <w:pPr>
        <w:pStyle w:val="a6"/>
        <w:ind w:left="567"/>
        <w:jc w:val="center"/>
        <w:rPr>
          <w:b/>
        </w:rPr>
      </w:pPr>
      <w:r w:rsidRPr="00A6033C">
        <w:t>4. Основные задачи Комиссии</w:t>
      </w:r>
    </w:p>
    <w:p w:rsidR="001C017A" w:rsidRPr="00A6033C" w:rsidRDefault="001C017A" w:rsidP="001C017A">
      <w:pPr>
        <w:pStyle w:val="a6"/>
        <w:ind w:left="567" w:firstLine="709"/>
        <w:jc w:val="both"/>
      </w:pPr>
    </w:p>
    <w:p w:rsidR="006021DD" w:rsidRDefault="006021DD" w:rsidP="006021DD">
      <w:pPr>
        <w:pStyle w:val="a6"/>
        <w:ind w:left="567" w:firstLine="709"/>
        <w:jc w:val="both"/>
      </w:pPr>
      <w:r>
        <w:t>4.1. Ведение коллективных переговоров, подготовка проекта территориального трехстороннего соглашения между общественным советом по координации деятельности профсоюзных организаций Сергиево-Посадского городского округа, работодателями Сергиево-Посадского городского округа и администрацией Сергиево-Посадского городского округа, осуществление контроля его выполнения.</w:t>
      </w:r>
    </w:p>
    <w:p w:rsidR="006021DD" w:rsidRDefault="006021DD" w:rsidP="006021DD">
      <w:pPr>
        <w:pStyle w:val="a6"/>
        <w:ind w:left="567" w:firstLine="709"/>
        <w:jc w:val="both"/>
      </w:pPr>
      <w:r>
        <w:t>4.2. Содействие договорному регулированию социально-трудовых отношений на территории Сергиево-Посадского городского округа.</w:t>
      </w:r>
    </w:p>
    <w:p w:rsidR="006021DD" w:rsidRDefault="006021DD" w:rsidP="006021DD">
      <w:pPr>
        <w:pStyle w:val="a6"/>
        <w:ind w:left="567" w:firstLine="709"/>
        <w:jc w:val="both"/>
      </w:pPr>
      <w:r>
        <w:t>4.3. Определение порядка, сроков разработки и заключения проекта соглашения между общественным советом по координации деятельности профсоюзных организаций Сергиево-Посадского городского округа, работодателями Сергиево-Посадского городского округа и администрацией Сергиево-Посадского городского округа, а также распространение информации о начале коллективных переговоров по заключению соглашения через средства массовой информации.</w:t>
      </w:r>
    </w:p>
    <w:p w:rsidR="006021DD" w:rsidRDefault="006021DD" w:rsidP="006021DD">
      <w:pPr>
        <w:pStyle w:val="a6"/>
        <w:ind w:left="567" w:firstLine="709"/>
        <w:jc w:val="both"/>
      </w:pPr>
      <w:r>
        <w:t>4.4. Рассмотрение проектов муниципальных нормативных актов органов местного самоуправления Сергиево-Посадского городского округа в сфере труда и вынесение соответствующих решений.</w:t>
      </w:r>
    </w:p>
    <w:p w:rsidR="006021DD" w:rsidRDefault="006021DD" w:rsidP="006021DD">
      <w:pPr>
        <w:pStyle w:val="a6"/>
        <w:ind w:left="567" w:firstLine="709"/>
        <w:jc w:val="both"/>
      </w:pPr>
      <w:r>
        <w:t>4.5. Выявление и предупреждение причин возникновения конфликтных ситуаций в социально-экономической сфере.</w:t>
      </w:r>
    </w:p>
    <w:p w:rsidR="006021DD" w:rsidRDefault="006021DD" w:rsidP="006021DD">
      <w:pPr>
        <w:pStyle w:val="a6"/>
        <w:ind w:left="567" w:firstLine="709"/>
        <w:jc w:val="both"/>
      </w:pPr>
      <w:r>
        <w:t>4.6. Согласование позиций сторон по основным направлениям социальной политики на территории Сергиево-Посадского городского округа.</w:t>
      </w:r>
    </w:p>
    <w:p w:rsidR="006021DD" w:rsidRDefault="006021DD" w:rsidP="006021DD">
      <w:pPr>
        <w:pStyle w:val="a6"/>
        <w:ind w:left="567" w:firstLine="709"/>
        <w:jc w:val="both"/>
      </w:pPr>
      <w:r>
        <w:t>4.7. Организация взаимодействия с Московской областной трехсторонней комиссией, отраслевыми (межотраслевыми) территориальными комиссиями по регулированию социально-трудовых отношений.</w:t>
      </w:r>
    </w:p>
    <w:p w:rsidR="006021DD" w:rsidRDefault="006021DD" w:rsidP="006021DD">
      <w:pPr>
        <w:pStyle w:val="a6"/>
        <w:ind w:left="567" w:firstLine="709"/>
        <w:jc w:val="both"/>
      </w:pPr>
      <w:r>
        <w:t>4.8. Содействие в урегулировании разногласий, возникших при заключении и реализации территориального трехстороннего соглашения, отраслевых территориальных соглашений, коллективных договоров.</w:t>
      </w:r>
    </w:p>
    <w:p w:rsidR="001C017A" w:rsidRDefault="006021DD" w:rsidP="006021DD">
      <w:pPr>
        <w:pStyle w:val="a6"/>
        <w:ind w:left="567" w:firstLine="709"/>
        <w:jc w:val="both"/>
      </w:pPr>
      <w:r>
        <w:t>4.9. Изучение и распространение положительного опыта работы аналогичных территориальных комиссий в области социально-трудовых отношений, распространение его на территории Сергиево-Посадского городского округа.</w:t>
      </w:r>
    </w:p>
    <w:p w:rsidR="006021DD" w:rsidRPr="00376512" w:rsidRDefault="006021DD" w:rsidP="006021DD">
      <w:pPr>
        <w:pStyle w:val="a6"/>
        <w:ind w:left="567" w:firstLine="709"/>
        <w:jc w:val="both"/>
        <w:rPr>
          <w:color w:val="FF0000"/>
        </w:rPr>
      </w:pPr>
    </w:p>
    <w:p w:rsidR="001C017A" w:rsidRPr="0053572F" w:rsidRDefault="001C017A" w:rsidP="001C017A">
      <w:pPr>
        <w:pStyle w:val="a6"/>
        <w:ind w:left="567"/>
        <w:jc w:val="center"/>
        <w:rPr>
          <w:b/>
        </w:rPr>
      </w:pPr>
      <w:r w:rsidRPr="0053572F">
        <w:t>5. Основные полномочия Комиссии</w:t>
      </w:r>
    </w:p>
    <w:p w:rsidR="001C017A" w:rsidRPr="0053572F" w:rsidRDefault="001C017A" w:rsidP="001C017A">
      <w:pPr>
        <w:pStyle w:val="a6"/>
        <w:ind w:left="567" w:firstLine="709"/>
        <w:jc w:val="both"/>
      </w:pPr>
    </w:p>
    <w:p w:rsidR="006021DD" w:rsidRDefault="006021DD" w:rsidP="006021DD">
      <w:pPr>
        <w:pStyle w:val="a6"/>
        <w:ind w:left="567" w:firstLine="709"/>
        <w:jc w:val="both"/>
      </w:pPr>
      <w:r>
        <w:t>5.1. Проведение с органами администрации Сергиево-Посадского городского округа в согласованном с ними порядке консультаций по вопросам, связанным с разработкой и реализацией стратегии социально-экономического развития Сергиево-Посадского городского округа.</w:t>
      </w:r>
    </w:p>
    <w:p w:rsidR="006021DD" w:rsidRDefault="006021DD" w:rsidP="006021DD">
      <w:pPr>
        <w:pStyle w:val="a6"/>
        <w:ind w:left="567" w:firstLine="709"/>
        <w:jc w:val="both"/>
      </w:pPr>
      <w:r>
        <w:t>5.2. Разработка и внесение на рассмотрение Комиссии предложений о принятии муниципальных нормативных актов органов местного самоуправления Сергиево-Посадского городского округа в сфере социально-трудовых отношений.</w:t>
      </w:r>
    </w:p>
    <w:p w:rsidR="006021DD" w:rsidRDefault="006021DD" w:rsidP="006021DD">
      <w:pPr>
        <w:pStyle w:val="a6"/>
        <w:ind w:left="567" w:firstLine="709"/>
        <w:jc w:val="both"/>
      </w:pPr>
      <w:r>
        <w:t>5.3. Участие в подготовке проектов муниципальных нормативных правовых органов местного самоуправления Сергиево-Посадского городского округа в сфере социально-трудовых отношений.</w:t>
      </w:r>
    </w:p>
    <w:p w:rsidR="006021DD" w:rsidRDefault="006021DD" w:rsidP="006021DD">
      <w:pPr>
        <w:pStyle w:val="a6"/>
        <w:ind w:left="567" w:firstLine="709"/>
        <w:jc w:val="both"/>
      </w:pPr>
      <w:r>
        <w:lastRenderedPageBreak/>
        <w:t>5.4. Уведомление работодателей, не являющихся членами объединений работодателей, ведущих коллективные переговоры по разработке и заключению территориального трехстороннего  соглашения, о начале коллективных переговоров и предлагать им формы возможного участия в них.</w:t>
      </w:r>
    </w:p>
    <w:p w:rsidR="006021DD" w:rsidRDefault="006021DD" w:rsidP="006021DD">
      <w:pPr>
        <w:pStyle w:val="a6"/>
        <w:ind w:left="567" w:firstLine="709"/>
        <w:jc w:val="both"/>
      </w:pPr>
      <w:r>
        <w:t>5.5. Приглашение для участия в работе Комиссии представителей администрации Сергиево-Посадского городского округа, профсоюзных органов, представителей работодателей, не являющихся членами Комиссии, независимых экспертов, представителей других организаций.</w:t>
      </w:r>
      <w:r>
        <w:cr/>
      </w:r>
    </w:p>
    <w:p w:rsidR="006021DD" w:rsidRDefault="006021DD" w:rsidP="006021DD">
      <w:pPr>
        <w:pStyle w:val="a6"/>
        <w:ind w:left="567" w:firstLine="709"/>
        <w:jc w:val="both"/>
      </w:pPr>
      <w:r>
        <w:t>5.6. Создание рабочих групп для подготовки материалов на заседание Комиссии.</w:t>
      </w:r>
    </w:p>
    <w:p w:rsidR="006021DD" w:rsidRDefault="006021DD" w:rsidP="006021DD">
      <w:pPr>
        <w:pStyle w:val="a6"/>
        <w:ind w:left="567" w:firstLine="709"/>
        <w:jc w:val="both"/>
      </w:pPr>
      <w:r>
        <w:t>5.7. Участие в проведении общероссийских, межрегиональных, региональных, муниципальных совещаний, конференций, конгрессов, семинаров по вопросам социально-трудовых отношений и социального партнерства в согласованном с организаторами указанных мероприятий порядке.</w:t>
      </w:r>
    </w:p>
    <w:p w:rsidR="006021DD" w:rsidRDefault="006021DD" w:rsidP="006021DD">
      <w:pPr>
        <w:pStyle w:val="a6"/>
        <w:ind w:left="567" w:firstLine="709"/>
        <w:jc w:val="both"/>
      </w:pPr>
      <w:r>
        <w:t>5.8. Осуществление контроля за выполнением сторонами условий Московского областного трехстороннего территориального соглашения, Соглашения между общественным советом по координации деятельности профсоюзных организаций Сергиево-Посадского городского округа, работодателями Сергиево-Посадского городского округа и администрацией Сергиево-Посадского городского округа, отраслевых территориальных соглашений, коллективных договоров, за соблюдением трудового законодательства в организациях на территории городского округа.</w:t>
      </w:r>
    </w:p>
    <w:p w:rsidR="006021DD" w:rsidRDefault="006021DD" w:rsidP="006021DD">
      <w:pPr>
        <w:pStyle w:val="a6"/>
        <w:ind w:left="567" w:firstLine="709"/>
        <w:jc w:val="both"/>
      </w:pPr>
      <w:r>
        <w:t>5.9. Определение сроков опубликования текста соглашений в печатных изданиях муниципального образования «Сергиево-Посадский городской округ Московской области» и порядка обращения органа местного самоуправления к работодателям, не участвовавшим в заключении соглашения, с предложением присоединиться к нему.</w:t>
      </w:r>
    </w:p>
    <w:p w:rsidR="006021DD" w:rsidRDefault="006021DD" w:rsidP="006021DD">
      <w:pPr>
        <w:pStyle w:val="a6"/>
        <w:ind w:left="567" w:firstLine="709"/>
        <w:jc w:val="both"/>
      </w:pPr>
      <w:r>
        <w:t>5.10. Информирование населения и работодателей Сергиево-Посадского городского округа о деятельности Комиссии и принимаемых ею решениях, о предприятиях, организациях и учреждениях, проводящих социальную политику в отношении своих работников, в средствах массовой информации.</w:t>
      </w:r>
    </w:p>
    <w:p w:rsidR="006021DD" w:rsidRDefault="006021DD" w:rsidP="006021DD">
      <w:pPr>
        <w:pStyle w:val="a6"/>
        <w:ind w:left="567" w:firstLine="709"/>
        <w:jc w:val="both"/>
      </w:pPr>
      <w:r>
        <w:t>5.11. Осуществление контроля за выполнением своих решений.</w:t>
      </w:r>
    </w:p>
    <w:p w:rsidR="006021DD" w:rsidRDefault="006021DD" w:rsidP="006021DD">
      <w:pPr>
        <w:pStyle w:val="a6"/>
        <w:ind w:left="567" w:firstLine="709"/>
        <w:jc w:val="both"/>
      </w:pPr>
      <w:r>
        <w:t>5.12. Запрашивания от органов администрации Сергиево-Посадского городского округа проекты муниципальных правовых актов по регулированию социально-трудовых отношений, принимаемых на территории Сергиево-Посадского городского округа.</w:t>
      </w:r>
    </w:p>
    <w:p w:rsidR="006021DD" w:rsidRDefault="006021DD" w:rsidP="006021DD">
      <w:pPr>
        <w:pStyle w:val="a6"/>
        <w:ind w:left="567" w:firstLine="709"/>
        <w:jc w:val="both"/>
      </w:pPr>
      <w:r>
        <w:t>5.13. Внесение предложений на Комиссию об отмене или приостановлении действий решений сторон.</w:t>
      </w:r>
    </w:p>
    <w:p w:rsidR="006021DD" w:rsidRDefault="006021DD" w:rsidP="006021DD">
      <w:pPr>
        <w:pStyle w:val="a6"/>
        <w:ind w:left="567" w:firstLine="709"/>
        <w:jc w:val="both"/>
      </w:pPr>
      <w:r>
        <w:t>5.14. Внесение предложений на Комиссию о привлечении к ответственности лиц, не выполняющих обязательства, предусмотренные соглашениями, коллективными договорами.</w:t>
      </w:r>
    </w:p>
    <w:p w:rsidR="006021DD" w:rsidRDefault="006021DD" w:rsidP="006021DD">
      <w:pPr>
        <w:pStyle w:val="a6"/>
        <w:ind w:left="567" w:firstLine="709"/>
        <w:jc w:val="both"/>
      </w:pPr>
      <w:r>
        <w:t>5.15. Направление в установленном порядке членов Комиссии, экспертов, специалистов в организации Сергиево-Посадского городского округа для ознакомления с положением дел, касающихся выполнения территориального трехстороннего соглашения.</w:t>
      </w:r>
    </w:p>
    <w:p w:rsidR="006021DD" w:rsidRDefault="006021DD" w:rsidP="006021DD">
      <w:pPr>
        <w:pStyle w:val="a6"/>
        <w:ind w:left="567" w:firstLine="709"/>
        <w:jc w:val="both"/>
      </w:pPr>
      <w:r>
        <w:t>5.16. Участие в разрешении конфликтных ситуаций и коллективных трудовых споров.</w:t>
      </w:r>
    </w:p>
    <w:p w:rsidR="001C017A" w:rsidRDefault="006021DD" w:rsidP="006021DD">
      <w:pPr>
        <w:pStyle w:val="a6"/>
        <w:ind w:left="567" w:firstLine="709"/>
        <w:jc w:val="both"/>
      </w:pPr>
      <w:r>
        <w:t>5.17. Разработка и утверждение регламента и плана работы Комиссии.</w:t>
      </w:r>
    </w:p>
    <w:p w:rsidR="006021DD" w:rsidRPr="00E71FC3" w:rsidRDefault="006021DD" w:rsidP="006021DD">
      <w:pPr>
        <w:pStyle w:val="a6"/>
        <w:ind w:left="567" w:firstLine="709"/>
        <w:jc w:val="both"/>
      </w:pPr>
    </w:p>
    <w:p w:rsidR="001C017A" w:rsidRPr="00E71FC3" w:rsidRDefault="001C017A" w:rsidP="001C017A">
      <w:pPr>
        <w:pStyle w:val="a6"/>
        <w:ind w:left="567"/>
        <w:jc w:val="center"/>
        <w:rPr>
          <w:b/>
        </w:rPr>
      </w:pPr>
      <w:r w:rsidRPr="00E71FC3">
        <w:t>6. Организация деятельности Комиссии</w:t>
      </w:r>
    </w:p>
    <w:p w:rsidR="001C017A" w:rsidRPr="00E71FC3" w:rsidRDefault="001C017A" w:rsidP="001C017A">
      <w:pPr>
        <w:pStyle w:val="a6"/>
        <w:ind w:left="567" w:firstLine="709"/>
        <w:jc w:val="both"/>
      </w:pPr>
    </w:p>
    <w:p w:rsidR="001C017A" w:rsidRPr="007F792A" w:rsidRDefault="001C017A" w:rsidP="001C017A">
      <w:pPr>
        <w:pStyle w:val="a6"/>
        <w:ind w:left="567" w:firstLine="709"/>
        <w:jc w:val="both"/>
      </w:pPr>
      <w:r w:rsidRPr="007F792A">
        <w:t>6.1. Комиссия осуществляет свою деятельность в соответствии с утвержденным координаторами сторон планом работы, а также с учетом необходимости решения возникших неотложных вопросов. Решение о созыве Комиссии принимает координатор Комиссии. Комиссия созывается не реже одного раза в три месяца.</w:t>
      </w:r>
    </w:p>
    <w:p w:rsidR="001C017A" w:rsidRPr="007F792A" w:rsidRDefault="001C017A" w:rsidP="001C017A">
      <w:pPr>
        <w:pStyle w:val="a6"/>
        <w:ind w:left="567" w:firstLine="709"/>
        <w:jc w:val="both"/>
      </w:pPr>
      <w:r w:rsidRPr="007F792A">
        <w:t>Деятельность Комиссии осуществляется в формах:</w:t>
      </w:r>
    </w:p>
    <w:p w:rsidR="001C017A" w:rsidRPr="007F792A" w:rsidRDefault="001C017A" w:rsidP="001C017A">
      <w:pPr>
        <w:pStyle w:val="a6"/>
        <w:ind w:left="567" w:firstLine="709"/>
        <w:jc w:val="both"/>
      </w:pPr>
      <w:r w:rsidRPr="007F792A">
        <w:t>заседаний;</w:t>
      </w:r>
    </w:p>
    <w:p w:rsidR="001C017A" w:rsidRPr="007F792A" w:rsidRDefault="001C017A" w:rsidP="001C017A">
      <w:pPr>
        <w:pStyle w:val="a6"/>
        <w:ind w:left="567" w:firstLine="709"/>
        <w:jc w:val="both"/>
      </w:pPr>
      <w:r w:rsidRPr="007F792A">
        <w:t>совещаний координаторов сторон;</w:t>
      </w:r>
    </w:p>
    <w:p w:rsidR="001C017A" w:rsidRPr="007F792A" w:rsidRDefault="001C017A" w:rsidP="001C017A">
      <w:pPr>
        <w:pStyle w:val="a6"/>
        <w:ind w:left="567" w:firstLine="709"/>
        <w:jc w:val="both"/>
      </w:pPr>
      <w:r w:rsidRPr="007F792A">
        <w:lastRenderedPageBreak/>
        <w:t>совещаний членов Комиссии;</w:t>
      </w:r>
    </w:p>
    <w:p w:rsidR="001C017A" w:rsidRPr="007F792A" w:rsidRDefault="001C017A" w:rsidP="001C017A">
      <w:pPr>
        <w:pStyle w:val="a6"/>
        <w:ind w:left="567" w:firstLine="709"/>
        <w:jc w:val="both"/>
      </w:pPr>
      <w:r w:rsidRPr="007F792A">
        <w:t>заседаний рабочих групп Комиссии.</w:t>
      </w:r>
    </w:p>
    <w:p w:rsidR="001C017A" w:rsidRPr="007F792A" w:rsidRDefault="001C017A" w:rsidP="001C017A">
      <w:pPr>
        <w:pStyle w:val="a6"/>
        <w:ind w:left="567" w:firstLine="709"/>
        <w:jc w:val="both"/>
      </w:pPr>
      <w:r w:rsidRPr="007F792A">
        <w:t>6.2. Заседание Комиссии проводят координатор Комиссии либо по его поручению один из координаторов сторон.</w:t>
      </w:r>
    </w:p>
    <w:p w:rsidR="001C017A" w:rsidRPr="007F792A" w:rsidRDefault="001C017A" w:rsidP="001C017A">
      <w:pPr>
        <w:pStyle w:val="a6"/>
        <w:ind w:left="567" w:firstLine="709"/>
        <w:jc w:val="both"/>
      </w:pPr>
      <w:r w:rsidRPr="007F792A">
        <w:t>6.3. Комиссия создает постоянные и временные рабочие группы из представителей сторон для подготовки необходимых материалов по вопросам, выносимым на рассмотрение Комиссии, и выработки согласованных решений.</w:t>
      </w:r>
    </w:p>
    <w:p w:rsidR="001C017A" w:rsidRPr="007F792A" w:rsidRDefault="001C017A" w:rsidP="001C017A">
      <w:pPr>
        <w:pStyle w:val="a6"/>
        <w:ind w:left="567" w:firstLine="709"/>
        <w:jc w:val="both"/>
      </w:pPr>
      <w:r w:rsidRPr="007F792A">
        <w:t>6.4. Заседание Комиссии правомочно при наличии не менее половины членов Комиссии от каждой из сторон.</w:t>
      </w:r>
    </w:p>
    <w:p w:rsidR="001C017A" w:rsidRPr="007F792A" w:rsidRDefault="001C017A" w:rsidP="001C017A">
      <w:pPr>
        <w:pStyle w:val="a6"/>
        <w:ind w:left="567" w:firstLine="709"/>
        <w:jc w:val="both"/>
      </w:pPr>
      <w:r w:rsidRPr="007F792A">
        <w:t>6.5. Решение по всем вопросам, рассматриваемым Комиссией, считается принятым, если за него проголосовали все три стороны большинством голосов от установленной численности. Члены Комиссии, не согласные с принятым решением, вправе требовать занесения их особого мнения в протокол заседания Комиссии. Если при обсуждении вопросов не достигается согласие, то сторонами проводятся консультации с органами, уполномочившими их представительствовать в Комиссии.</w:t>
      </w:r>
    </w:p>
    <w:p w:rsidR="001C017A" w:rsidRPr="007F792A" w:rsidRDefault="001C017A" w:rsidP="001C017A">
      <w:pPr>
        <w:pStyle w:val="a6"/>
        <w:ind w:left="567" w:firstLine="709"/>
        <w:jc w:val="both"/>
      </w:pPr>
      <w:r w:rsidRPr="007F792A">
        <w:t>6.6. При необходимости стороны вправе заменять своих представителей, о чем письменно информируют Комиссию.</w:t>
      </w:r>
    </w:p>
    <w:p w:rsidR="001C017A" w:rsidRPr="007F792A" w:rsidRDefault="001C017A" w:rsidP="001C017A">
      <w:pPr>
        <w:pStyle w:val="a6"/>
        <w:ind w:left="567" w:firstLine="709"/>
        <w:jc w:val="both"/>
      </w:pPr>
      <w:r w:rsidRPr="007F792A">
        <w:t>6.7. Деятельность Комиссии осуществляется в соответствии с регламентом, утвержденным сторонами.</w:t>
      </w:r>
    </w:p>
    <w:p w:rsidR="001C017A" w:rsidRPr="007F792A" w:rsidRDefault="001C017A" w:rsidP="001C017A">
      <w:pPr>
        <w:pStyle w:val="a6"/>
        <w:ind w:left="567" w:firstLine="709"/>
        <w:jc w:val="both"/>
      </w:pPr>
      <w:r w:rsidRPr="007F792A">
        <w:t>6.8. Материально-техническое обеспечение работы Комиссии осуществляет администрация Сергиево-Посадского городского округа.</w:t>
      </w:r>
    </w:p>
    <w:p w:rsidR="001C017A" w:rsidRPr="007F792A" w:rsidRDefault="001C017A" w:rsidP="001C017A">
      <w:pPr>
        <w:pStyle w:val="a6"/>
        <w:ind w:left="567" w:firstLine="709"/>
        <w:jc w:val="both"/>
      </w:pPr>
      <w:r w:rsidRPr="007F792A">
        <w:t>6.9. Комиссия информирует население Сергиево-Посадского городского округа, участников социального партнерства о ходе подготовки, заключении и реализации соглашения.</w:t>
      </w:r>
    </w:p>
    <w:p w:rsidR="001C017A" w:rsidRPr="007F792A" w:rsidRDefault="001C017A" w:rsidP="001C017A">
      <w:pPr>
        <w:pStyle w:val="a6"/>
        <w:tabs>
          <w:tab w:val="left" w:pos="4570"/>
        </w:tabs>
        <w:ind w:left="567"/>
        <w:jc w:val="center"/>
        <w:rPr>
          <w:b/>
        </w:rPr>
      </w:pPr>
      <w:r w:rsidRPr="007F792A">
        <w:t>7. Координатор Комиссии и его полномочия</w:t>
      </w:r>
    </w:p>
    <w:p w:rsidR="001C017A" w:rsidRPr="007F792A" w:rsidRDefault="001C017A" w:rsidP="001C017A">
      <w:pPr>
        <w:pStyle w:val="a6"/>
        <w:ind w:left="567" w:firstLine="709"/>
        <w:jc w:val="both"/>
      </w:pPr>
    </w:p>
    <w:p w:rsidR="001C017A" w:rsidRPr="007F792A" w:rsidRDefault="001C017A" w:rsidP="001C017A">
      <w:pPr>
        <w:pStyle w:val="a6"/>
        <w:ind w:left="567" w:firstLine="709"/>
        <w:jc w:val="both"/>
      </w:pPr>
      <w:r w:rsidRPr="007F792A">
        <w:t>7.1. Координатор Комиссии назначается и освобождается постановлением главы Сергиево-Посадского городского округа с учетом предложений сторон Комиссии.</w:t>
      </w:r>
    </w:p>
    <w:p w:rsidR="001C017A" w:rsidRPr="007F792A" w:rsidRDefault="001C017A" w:rsidP="001C017A">
      <w:pPr>
        <w:pStyle w:val="a6"/>
        <w:ind w:left="567" w:firstLine="709"/>
        <w:jc w:val="both"/>
      </w:pPr>
      <w:r w:rsidRPr="007F792A">
        <w:t>7.2. Координатор Комиссии не является членом Комиссии.</w:t>
      </w:r>
    </w:p>
    <w:p w:rsidR="001C017A" w:rsidRPr="007F792A" w:rsidRDefault="001C017A" w:rsidP="001C017A">
      <w:pPr>
        <w:pStyle w:val="a6"/>
        <w:ind w:left="567" w:firstLine="709"/>
        <w:jc w:val="both"/>
      </w:pPr>
      <w:r w:rsidRPr="007F792A">
        <w:t>7.3. Координатор Комиссии:</w:t>
      </w:r>
    </w:p>
    <w:p w:rsidR="001C017A" w:rsidRPr="007F792A" w:rsidRDefault="001C017A" w:rsidP="001C017A">
      <w:pPr>
        <w:pStyle w:val="a6"/>
        <w:ind w:left="567" w:firstLine="709"/>
        <w:jc w:val="both"/>
      </w:pPr>
      <w:r w:rsidRPr="007F792A">
        <w:t>- совместно с координаторами сторон организует деятельность Комиссии, председательствует на ее заседаниях;</w:t>
      </w:r>
    </w:p>
    <w:p w:rsidR="001C017A" w:rsidRPr="007F792A" w:rsidRDefault="001C017A" w:rsidP="001C017A">
      <w:pPr>
        <w:pStyle w:val="a6"/>
        <w:ind w:left="567" w:firstLine="709"/>
        <w:jc w:val="both"/>
      </w:pPr>
      <w:r w:rsidRPr="007F792A">
        <w:t>- руководит секретариатом Комиссии;</w:t>
      </w:r>
    </w:p>
    <w:p w:rsidR="001C017A" w:rsidRPr="007F792A" w:rsidRDefault="001C017A" w:rsidP="001C017A">
      <w:pPr>
        <w:pStyle w:val="a6"/>
        <w:ind w:left="567" w:firstLine="709"/>
        <w:jc w:val="both"/>
      </w:pPr>
      <w:r w:rsidRPr="007F792A">
        <w:t>- по предложениям координаторов сторон принимает решение о проведении внепланового заседания Комиссии, включении внеплановых вопросов на заседании Комиссии, исключении из повестки дня заседания Комиссии плановых вопросов;</w:t>
      </w:r>
    </w:p>
    <w:p w:rsidR="001C017A" w:rsidRPr="007F792A" w:rsidRDefault="001C017A" w:rsidP="001C017A">
      <w:pPr>
        <w:pStyle w:val="a6"/>
        <w:ind w:left="567" w:firstLine="709"/>
        <w:jc w:val="both"/>
      </w:pPr>
      <w:r w:rsidRPr="007F792A">
        <w:t>- обеспечивает взаимодействие и содействует достижению согласия сторон при выработке совместных решений и их реализации;</w:t>
      </w:r>
    </w:p>
    <w:p w:rsidR="001C017A" w:rsidRPr="007F792A" w:rsidRDefault="001C017A" w:rsidP="001C017A">
      <w:pPr>
        <w:pStyle w:val="a6"/>
        <w:ind w:left="567" w:firstLine="709"/>
        <w:jc w:val="both"/>
      </w:pPr>
      <w:r w:rsidRPr="007F792A">
        <w:t>- приглашает в случае необходимости для участия в работе Комиссии представителей органов администрации Сергиево-Посадского городского округа, профессиональных союзов, работодателей Сергиево-Посадского городского округа, не входящих в состав Комиссии, представителей других организаций;</w:t>
      </w:r>
    </w:p>
    <w:p w:rsidR="001C017A" w:rsidRPr="007F792A" w:rsidRDefault="001C017A" w:rsidP="001C017A">
      <w:pPr>
        <w:pStyle w:val="a6"/>
        <w:ind w:left="567" w:firstLine="709"/>
        <w:jc w:val="both"/>
      </w:pPr>
      <w:r w:rsidRPr="007F792A">
        <w:t>- проводит, в пределах своей компетенции, в период между заседаниями Комиссии консультации с координаторами сторон по вопросам, требующим принятия оперативных решений;</w:t>
      </w:r>
    </w:p>
    <w:p w:rsidR="001C017A" w:rsidRPr="007F792A" w:rsidRDefault="001C017A" w:rsidP="001C017A">
      <w:pPr>
        <w:pStyle w:val="a6"/>
        <w:ind w:left="567" w:firstLine="709"/>
        <w:jc w:val="both"/>
      </w:pPr>
      <w:r w:rsidRPr="007F792A">
        <w:t>- регулярно информирует администрацию Сергиево-Посадского городского округа о деятельности Комиссии;</w:t>
      </w:r>
    </w:p>
    <w:p w:rsidR="001C017A" w:rsidRPr="007F792A" w:rsidRDefault="001C017A" w:rsidP="001C017A">
      <w:pPr>
        <w:pStyle w:val="a6"/>
        <w:ind w:left="567" w:firstLine="709"/>
        <w:jc w:val="both"/>
      </w:pPr>
      <w:r w:rsidRPr="007F792A">
        <w:t>- информирует Комиссию о деятельности администрации Сергиево-Посадского городского округа в сфере социально-трудовых отношений.</w:t>
      </w:r>
    </w:p>
    <w:p w:rsidR="001C017A" w:rsidRPr="007F792A" w:rsidRDefault="001C017A" w:rsidP="001C017A">
      <w:pPr>
        <w:pStyle w:val="a6"/>
        <w:ind w:left="567" w:firstLine="709"/>
        <w:jc w:val="both"/>
      </w:pPr>
      <w:r w:rsidRPr="007F792A">
        <w:t>7.4. Координатор Комиссии не вмешивается в деятельность сторон и не принимает участия в голосовании.</w:t>
      </w:r>
    </w:p>
    <w:p w:rsidR="001C017A" w:rsidRPr="00376512" w:rsidRDefault="001C017A" w:rsidP="001C017A">
      <w:pPr>
        <w:pStyle w:val="a6"/>
        <w:ind w:left="567" w:firstLine="709"/>
        <w:jc w:val="both"/>
        <w:rPr>
          <w:color w:val="FF0000"/>
        </w:rPr>
      </w:pPr>
    </w:p>
    <w:p w:rsidR="001C017A" w:rsidRPr="001B6FC5" w:rsidRDefault="001C017A" w:rsidP="001C017A">
      <w:pPr>
        <w:pStyle w:val="a6"/>
        <w:ind w:left="567"/>
        <w:jc w:val="center"/>
        <w:rPr>
          <w:b/>
        </w:rPr>
      </w:pPr>
      <w:r w:rsidRPr="001B6FC5">
        <w:t>8. Координаторы сторон и их полномочия</w:t>
      </w:r>
    </w:p>
    <w:p w:rsidR="001C017A" w:rsidRPr="001B6FC5" w:rsidRDefault="001C017A" w:rsidP="001C017A">
      <w:pPr>
        <w:pStyle w:val="a6"/>
        <w:ind w:left="567" w:firstLine="709"/>
        <w:jc w:val="both"/>
      </w:pPr>
    </w:p>
    <w:p w:rsidR="001C017A" w:rsidRPr="001B6FC5" w:rsidRDefault="001C017A" w:rsidP="001C017A">
      <w:pPr>
        <w:pStyle w:val="a6"/>
        <w:ind w:left="567" w:firstLine="709"/>
        <w:jc w:val="both"/>
      </w:pPr>
      <w:r w:rsidRPr="001B6FC5">
        <w:lastRenderedPageBreak/>
        <w:t>8.1. Деятельность каждой из сторон организует координатор стороны. Координатор стороны является членом Комиссии и избирается каждой стороной самостоятельно</w:t>
      </w:r>
      <w:r>
        <w:t xml:space="preserve"> их числа своих членов</w:t>
      </w:r>
      <w:r w:rsidRPr="001B6FC5">
        <w:t>. Координатор стороны, представляющей администрацию Сергиево-Посадского городского округа, назначается постановлением главы Сергиево-Посадского городского округа.</w:t>
      </w:r>
    </w:p>
    <w:p w:rsidR="001C017A" w:rsidRPr="001B6FC5" w:rsidRDefault="001C017A" w:rsidP="001C017A">
      <w:pPr>
        <w:pStyle w:val="a6"/>
        <w:ind w:left="567" w:firstLine="709"/>
        <w:jc w:val="both"/>
      </w:pPr>
      <w:r w:rsidRPr="001B6FC5">
        <w:t>8.2. Координатор каждой из сторон по ее поручению:</w:t>
      </w:r>
    </w:p>
    <w:p w:rsidR="001C017A" w:rsidRPr="001B6FC5" w:rsidRDefault="001C017A" w:rsidP="001C017A">
      <w:pPr>
        <w:pStyle w:val="a6"/>
        <w:ind w:left="567" w:firstLine="709"/>
        <w:jc w:val="both"/>
      </w:pPr>
      <w:r w:rsidRPr="001B6FC5">
        <w:t>- совместно с координатором Комиссии организует деятельность Комиссии;</w:t>
      </w:r>
    </w:p>
    <w:p w:rsidR="001C017A" w:rsidRPr="001B6FC5" w:rsidRDefault="001C017A" w:rsidP="001C017A">
      <w:pPr>
        <w:pStyle w:val="a6"/>
        <w:ind w:left="567" w:firstLine="709"/>
        <w:jc w:val="both"/>
      </w:pPr>
      <w:r w:rsidRPr="001B6FC5">
        <w:t>- утверждает по представлению Комиссии состав рабочих групп и их руководителей;</w:t>
      </w:r>
    </w:p>
    <w:p w:rsidR="001C017A" w:rsidRPr="001B6FC5" w:rsidRDefault="001C017A" w:rsidP="001C017A">
      <w:pPr>
        <w:pStyle w:val="a6"/>
        <w:ind w:left="567" w:firstLine="709"/>
        <w:jc w:val="both"/>
      </w:pPr>
      <w:r w:rsidRPr="001B6FC5">
        <w:t>- утверждает по представлению Комиссии план работы Комиссии;</w:t>
      </w:r>
    </w:p>
    <w:p w:rsidR="001C017A" w:rsidRPr="001B6FC5" w:rsidRDefault="001C017A" w:rsidP="001C017A">
      <w:pPr>
        <w:pStyle w:val="a6"/>
        <w:ind w:left="567" w:firstLine="709"/>
        <w:jc w:val="both"/>
      </w:pPr>
      <w:r w:rsidRPr="001B6FC5">
        <w:t>- информирует Комиссию об изменениях персонального состава представителей стороны;</w:t>
      </w:r>
    </w:p>
    <w:p w:rsidR="001C017A" w:rsidRPr="001B6FC5" w:rsidRDefault="001C017A" w:rsidP="001C017A">
      <w:pPr>
        <w:pStyle w:val="a6"/>
        <w:ind w:left="567" w:firstLine="709"/>
        <w:jc w:val="both"/>
      </w:pPr>
      <w:r w:rsidRPr="001B6FC5">
        <w:t>- организует совещание представителей стороны в целях уточнения их позиций по вопросам, внесенным на рассмотрение Комиссии;</w:t>
      </w:r>
    </w:p>
    <w:p w:rsidR="001C017A" w:rsidRPr="001B6FC5" w:rsidRDefault="001C017A" w:rsidP="001C017A">
      <w:pPr>
        <w:pStyle w:val="a6"/>
        <w:ind w:left="567" w:firstLine="709"/>
        <w:jc w:val="both"/>
      </w:pPr>
      <w:r w:rsidRPr="001B6FC5">
        <w:t>- проводит с координаторами других сторон предварительное обсуждение вопросов, требующих принятия совместных решений;</w:t>
      </w:r>
    </w:p>
    <w:p w:rsidR="001C017A" w:rsidRPr="001B6FC5" w:rsidRDefault="001C017A" w:rsidP="001C017A">
      <w:pPr>
        <w:pStyle w:val="a6"/>
        <w:ind w:left="567" w:firstLine="709"/>
        <w:jc w:val="both"/>
      </w:pPr>
      <w:r w:rsidRPr="001B6FC5">
        <w:t>- вносит предложение координатору Комиссии о внеочередном заседании Комиссии;</w:t>
      </w:r>
    </w:p>
    <w:p w:rsidR="001C017A" w:rsidRPr="001B6FC5" w:rsidRDefault="001C017A" w:rsidP="001C017A">
      <w:pPr>
        <w:pStyle w:val="a6"/>
        <w:ind w:left="567" w:firstLine="709"/>
        <w:jc w:val="both"/>
      </w:pPr>
      <w:r w:rsidRPr="001B6FC5">
        <w:t>- приглашает в случае необходимости для участия в работе Комиссии представителей органов администрации Сергиево-Посадского городского округа, профессиональных союзов, работодателей Сергиево-Посадского городского округа, не входящих в состав Комиссии, представителей других организаций;</w:t>
      </w:r>
    </w:p>
    <w:p w:rsidR="001C017A" w:rsidRPr="001B6FC5" w:rsidRDefault="001C017A" w:rsidP="001C017A">
      <w:pPr>
        <w:pStyle w:val="a6"/>
        <w:ind w:left="567" w:firstLine="709"/>
        <w:jc w:val="both"/>
      </w:pPr>
      <w:r w:rsidRPr="001B6FC5">
        <w:t>- по поручению координатора Комиссии проводит заседание Комиссии.</w:t>
      </w:r>
    </w:p>
    <w:p w:rsidR="001C017A" w:rsidRPr="001B6FC5" w:rsidRDefault="001C017A" w:rsidP="001C017A">
      <w:pPr>
        <w:pStyle w:val="a6"/>
        <w:ind w:left="567" w:firstLine="709"/>
        <w:jc w:val="both"/>
      </w:pPr>
    </w:p>
    <w:p w:rsidR="001C017A" w:rsidRPr="001B6FC5" w:rsidRDefault="001C017A" w:rsidP="001C017A">
      <w:pPr>
        <w:pStyle w:val="a6"/>
        <w:ind w:left="567"/>
        <w:jc w:val="center"/>
        <w:rPr>
          <w:b/>
        </w:rPr>
      </w:pPr>
      <w:r w:rsidRPr="001B6FC5">
        <w:t>9. Члены Комиссии</w:t>
      </w:r>
    </w:p>
    <w:p w:rsidR="001C017A" w:rsidRPr="001B6FC5" w:rsidRDefault="001C017A" w:rsidP="001C017A">
      <w:pPr>
        <w:pStyle w:val="a6"/>
        <w:ind w:left="567" w:firstLine="709"/>
        <w:jc w:val="both"/>
      </w:pPr>
    </w:p>
    <w:p w:rsidR="001C017A" w:rsidRPr="001B6FC5" w:rsidRDefault="001C017A" w:rsidP="001C017A">
      <w:pPr>
        <w:pStyle w:val="a6"/>
        <w:ind w:left="567" w:firstLine="709"/>
        <w:jc w:val="both"/>
      </w:pPr>
      <w:r w:rsidRPr="001B6FC5">
        <w:t xml:space="preserve">9.1. Член Комиссии участвует в заседаниях Комиссии и рабочих групп по подготовке проектов решений Комиссии. </w:t>
      </w:r>
    </w:p>
    <w:p w:rsidR="001C017A" w:rsidRPr="001B6FC5" w:rsidRDefault="001C017A" w:rsidP="001C017A">
      <w:pPr>
        <w:pStyle w:val="a6"/>
        <w:ind w:left="567" w:firstLine="709"/>
        <w:jc w:val="both"/>
      </w:pPr>
      <w:r w:rsidRPr="001B6FC5">
        <w:t>9.2. Права и обязанности члена Комиссии определяются Регламентом Комиссии.</w:t>
      </w:r>
    </w:p>
    <w:p w:rsidR="00A35587" w:rsidRPr="00BF3E6B" w:rsidRDefault="00A35587" w:rsidP="001C017A">
      <w:pPr>
        <w:ind w:right="-1"/>
        <w:jc w:val="both"/>
        <w:rPr>
          <w:szCs w:val="28"/>
        </w:rPr>
      </w:pPr>
    </w:p>
    <w:sectPr w:rsidR="00A35587" w:rsidRPr="00BF3E6B" w:rsidSect="00A3196B"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3F"/>
    <w:rsid w:val="00006C8D"/>
    <w:rsid w:val="000813CD"/>
    <w:rsid w:val="000D4043"/>
    <w:rsid w:val="001C017A"/>
    <w:rsid w:val="00297778"/>
    <w:rsid w:val="00391DB5"/>
    <w:rsid w:val="0048563F"/>
    <w:rsid w:val="004E3507"/>
    <w:rsid w:val="005740F7"/>
    <w:rsid w:val="006021DD"/>
    <w:rsid w:val="00613D69"/>
    <w:rsid w:val="00657210"/>
    <w:rsid w:val="006B0D55"/>
    <w:rsid w:val="0073374B"/>
    <w:rsid w:val="00736296"/>
    <w:rsid w:val="007856D4"/>
    <w:rsid w:val="007D718F"/>
    <w:rsid w:val="00812BF1"/>
    <w:rsid w:val="008B075E"/>
    <w:rsid w:val="00A3196B"/>
    <w:rsid w:val="00A35587"/>
    <w:rsid w:val="00AA45C6"/>
    <w:rsid w:val="00AB32D5"/>
    <w:rsid w:val="00B069B9"/>
    <w:rsid w:val="00B522F3"/>
    <w:rsid w:val="00BE75BF"/>
    <w:rsid w:val="00BF3E6B"/>
    <w:rsid w:val="00D93D70"/>
    <w:rsid w:val="00DB6EDC"/>
    <w:rsid w:val="00E46AC7"/>
    <w:rsid w:val="00F30CDD"/>
    <w:rsid w:val="00F94D3F"/>
    <w:rsid w:val="00FB7A04"/>
    <w:rsid w:val="00FC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6BE4F-AAAC-49D2-A3CF-59F5A346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F3E6B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No Spacing"/>
    <w:uiPriority w:val="1"/>
    <w:qFormat/>
    <w:rsid w:val="00A3196B"/>
    <w:pPr>
      <w:jc w:val="left"/>
    </w:pPr>
    <w:rPr>
      <w:rFonts w:eastAsia="Times New Roman" w:cs="Times New Roman"/>
      <w:szCs w:val="24"/>
      <w:lang w:eastAsia="ru-RU"/>
    </w:rPr>
  </w:style>
  <w:style w:type="character" w:styleId="a7">
    <w:name w:val="Emphasis"/>
    <w:qFormat/>
    <w:rsid w:val="001C0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92567C7B2E249AA45962B521262853F0E8CCE7AF1031A6BAC365AC3C0EF36A41728A5E81FA3353F035C973BB0W6d6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2567C7B2E249AA45962B521262853F0E86CC78F2041A6BAC365AC3C0EF36A41728A5E81FA3353F035C973BB0W6d6M" TargetMode="External"/><Relationship Id="rId5" Type="http://schemas.openxmlformats.org/officeDocument/2006/relationships/hyperlink" Target="consultantplus://offline/ref=892567C7B2E249AA45962A5C0762853F0F8CC57BF60C1A6BAC365AC3C0EF36A41728A5E81FA3353F035C973BB0W6d6M" TargetMode="External"/><Relationship Id="rId4" Type="http://schemas.openxmlformats.org/officeDocument/2006/relationships/hyperlink" Target="consultantplus://offline/ref=892567C7B2E249AA45962A5C0762853F0E87CB7CFE534D69FD6354C6C8BF6CB41361F1E500A32A21004297W3dB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2139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Бутырская</dc:creator>
  <cp:keywords/>
  <dc:description/>
  <cp:lastModifiedBy>Матвеенко</cp:lastModifiedBy>
  <cp:revision>2</cp:revision>
  <cp:lastPrinted>2020-02-18T06:06:00Z</cp:lastPrinted>
  <dcterms:created xsi:type="dcterms:W3CDTF">2020-03-16T11:22:00Z</dcterms:created>
  <dcterms:modified xsi:type="dcterms:W3CDTF">2020-03-16T11:22:00Z</dcterms:modified>
</cp:coreProperties>
</file>