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36" w:rsidRDefault="004A5336" w:rsidP="004A5336">
      <w:pPr>
        <w:pStyle w:val="a4"/>
        <w:spacing w:after="0"/>
        <w:ind w:right="20"/>
        <w:jc w:val="both"/>
        <w:rPr>
          <w:b/>
          <w:sz w:val="28"/>
          <w:szCs w:val="28"/>
        </w:rPr>
      </w:pPr>
    </w:p>
    <w:p w:rsidR="004A5336" w:rsidRDefault="004A5336" w:rsidP="004A5336">
      <w:pPr>
        <w:pStyle w:val="a4"/>
        <w:spacing w:after="0"/>
        <w:ind w:right="20"/>
        <w:jc w:val="both"/>
        <w:rPr>
          <w:b/>
          <w:sz w:val="28"/>
          <w:szCs w:val="28"/>
        </w:rPr>
      </w:pPr>
    </w:p>
    <w:p w:rsidR="004A5336" w:rsidRDefault="004A5336" w:rsidP="004A5336">
      <w:pPr>
        <w:pStyle w:val="a4"/>
        <w:spacing w:after="0"/>
        <w:ind w:right="20"/>
        <w:jc w:val="both"/>
        <w:rPr>
          <w:b/>
          <w:sz w:val="28"/>
          <w:szCs w:val="28"/>
        </w:rPr>
      </w:pPr>
    </w:p>
    <w:p w:rsidR="00BF31FE" w:rsidRPr="00BF31FE" w:rsidRDefault="00BF31FE" w:rsidP="00BF31FE">
      <w:pPr>
        <w:spacing w:after="0" w:line="240" w:lineRule="auto"/>
        <w:ind w:left="504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F31FE">
        <w:rPr>
          <w:rFonts w:ascii="Times New Roman" w:hAnsi="Times New Roman"/>
          <w:sz w:val="24"/>
          <w:szCs w:val="24"/>
        </w:rPr>
        <w:t>Утвержден</w:t>
      </w:r>
    </w:p>
    <w:p w:rsidR="00BF31FE" w:rsidRPr="00BF31FE" w:rsidRDefault="00BF31FE" w:rsidP="00BF31FE">
      <w:pPr>
        <w:spacing w:after="0" w:line="240" w:lineRule="auto"/>
        <w:ind w:left="50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Распоряжением г</w:t>
      </w:r>
      <w:r w:rsidRPr="00BF31FE">
        <w:rPr>
          <w:rFonts w:ascii="Times New Roman" w:hAnsi="Times New Roman"/>
          <w:sz w:val="24"/>
          <w:szCs w:val="24"/>
        </w:rPr>
        <w:t>лавы</w:t>
      </w:r>
    </w:p>
    <w:p w:rsidR="00BF31FE" w:rsidRPr="00BF31FE" w:rsidRDefault="00BF31FE" w:rsidP="00BF31FE">
      <w:pPr>
        <w:spacing w:after="0" w:line="240" w:lineRule="auto"/>
        <w:ind w:left="5049"/>
        <w:jc w:val="center"/>
        <w:rPr>
          <w:rFonts w:ascii="Times New Roman" w:hAnsi="Times New Roman"/>
          <w:sz w:val="24"/>
          <w:szCs w:val="24"/>
        </w:rPr>
      </w:pPr>
      <w:r w:rsidRPr="00BF31FE">
        <w:rPr>
          <w:rFonts w:ascii="Times New Roman" w:hAnsi="Times New Roman"/>
          <w:sz w:val="24"/>
          <w:szCs w:val="24"/>
        </w:rPr>
        <w:t xml:space="preserve">Сергиево-Посадского </w:t>
      </w:r>
    </w:p>
    <w:p w:rsidR="00BF31FE" w:rsidRPr="00BF31FE" w:rsidRDefault="00BF31FE" w:rsidP="00BF31FE">
      <w:pPr>
        <w:spacing w:after="0" w:line="240" w:lineRule="auto"/>
        <w:ind w:left="504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городского округа</w:t>
      </w:r>
    </w:p>
    <w:p w:rsidR="00BF31FE" w:rsidRPr="00BF31FE" w:rsidRDefault="00BF31FE" w:rsidP="00BF31FE">
      <w:pPr>
        <w:spacing w:after="0" w:line="240" w:lineRule="auto"/>
        <w:ind w:left="5049"/>
        <w:rPr>
          <w:rFonts w:ascii="Times New Roman" w:hAnsi="Times New Roman"/>
          <w:sz w:val="24"/>
          <w:szCs w:val="24"/>
        </w:rPr>
      </w:pPr>
      <w:r w:rsidRPr="00BF31FE">
        <w:rPr>
          <w:rFonts w:ascii="Times New Roman" w:hAnsi="Times New Roman"/>
          <w:sz w:val="24"/>
          <w:szCs w:val="24"/>
        </w:rPr>
        <w:t>от______________  № _____________</w:t>
      </w:r>
    </w:p>
    <w:p w:rsidR="00BF31FE" w:rsidRDefault="00BF31FE" w:rsidP="00BF31FE">
      <w:pPr>
        <w:spacing w:after="0" w:line="240" w:lineRule="auto"/>
        <w:ind w:left="5049"/>
        <w:rPr>
          <w:rFonts w:ascii="Times New Roman" w:hAnsi="Times New Roman"/>
          <w:sz w:val="24"/>
          <w:szCs w:val="24"/>
        </w:rPr>
      </w:pPr>
    </w:p>
    <w:p w:rsidR="00BF31FE" w:rsidRPr="00BF31FE" w:rsidRDefault="00BF31FE" w:rsidP="00BF31FE">
      <w:pPr>
        <w:spacing w:after="0" w:line="240" w:lineRule="auto"/>
        <w:ind w:left="5049"/>
        <w:rPr>
          <w:rFonts w:ascii="Times New Roman" w:hAnsi="Times New Roman"/>
          <w:sz w:val="24"/>
          <w:szCs w:val="24"/>
        </w:rPr>
      </w:pPr>
    </w:p>
    <w:p w:rsidR="00BF31FE" w:rsidRDefault="00AE3825" w:rsidP="00BF31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F31FE" w:rsidRPr="00BF31FE">
        <w:rPr>
          <w:rFonts w:ascii="Times New Roman" w:hAnsi="Times New Roman"/>
          <w:sz w:val="24"/>
          <w:szCs w:val="24"/>
        </w:rPr>
        <w:t>ОСТАВ</w:t>
      </w:r>
    </w:p>
    <w:p w:rsidR="00BF31FE" w:rsidRPr="00BF31FE" w:rsidRDefault="00BF31FE" w:rsidP="00BF3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24F4" w:rsidRDefault="00364080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7324F4">
        <w:rPr>
          <w:sz w:val="24"/>
          <w:szCs w:val="24"/>
        </w:rPr>
        <w:t xml:space="preserve">абочей группы по предупреждению, профилактике травматизма и повышения уровня </w:t>
      </w:r>
    </w:p>
    <w:p w:rsidR="007324F4" w:rsidRDefault="007324F4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безопасности граждан, при нахождении на объектах железнодорожного транспорта, на территории Сергиево-Посадского городского округа Московской области </w:t>
      </w:r>
    </w:p>
    <w:p w:rsidR="007324F4" w:rsidRDefault="007324F4" w:rsidP="007324F4">
      <w:pPr>
        <w:pStyle w:val="a4"/>
        <w:spacing w:after="0"/>
        <w:ind w:right="20"/>
        <w:jc w:val="both"/>
        <w:rPr>
          <w:sz w:val="24"/>
          <w:szCs w:val="24"/>
        </w:rPr>
      </w:pPr>
    </w:p>
    <w:p w:rsidR="007324F4" w:rsidRDefault="007324F4" w:rsidP="007324F4">
      <w:pPr>
        <w:pStyle w:val="a4"/>
        <w:spacing w:after="0"/>
        <w:ind w:right="20"/>
        <w:jc w:val="both"/>
        <w:rPr>
          <w:b/>
          <w:sz w:val="24"/>
          <w:szCs w:val="24"/>
        </w:rPr>
      </w:pPr>
      <w:r w:rsidRPr="007324F4">
        <w:rPr>
          <w:b/>
          <w:sz w:val="24"/>
          <w:szCs w:val="24"/>
        </w:rPr>
        <w:t xml:space="preserve">Председатель рабочей группы: </w:t>
      </w:r>
    </w:p>
    <w:p w:rsidR="00BF39B0" w:rsidRDefault="00BF39B0" w:rsidP="00BF39B0">
      <w:pPr>
        <w:pStyle w:val="a4"/>
        <w:spacing w:after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Лопатников</w:t>
      </w:r>
      <w:proofErr w:type="spellEnd"/>
      <w:r>
        <w:rPr>
          <w:sz w:val="24"/>
          <w:szCs w:val="24"/>
        </w:rPr>
        <w:t xml:space="preserve"> Сергей Александрович – заместитель главы  администрации Сергиево-Посадского городского округа</w:t>
      </w:r>
    </w:p>
    <w:p w:rsidR="007324F4" w:rsidRDefault="007324F4" w:rsidP="007324F4">
      <w:pPr>
        <w:pStyle w:val="a4"/>
        <w:spacing w:after="0"/>
        <w:ind w:right="20"/>
        <w:jc w:val="both"/>
        <w:rPr>
          <w:sz w:val="24"/>
          <w:szCs w:val="24"/>
        </w:rPr>
      </w:pPr>
    </w:p>
    <w:p w:rsidR="007324F4" w:rsidRPr="007324F4" w:rsidRDefault="007324F4" w:rsidP="007324F4">
      <w:pPr>
        <w:pStyle w:val="a4"/>
        <w:spacing w:after="0"/>
        <w:ind w:right="20"/>
        <w:jc w:val="both"/>
        <w:rPr>
          <w:b/>
          <w:sz w:val="24"/>
          <w:szCs w:val="24"/>
        </w:rPr>
      </w:pPr>
      <w:r w:rsidRPr="007324F4">
        <w:rPr>
          <w:b/>
          <w:sz w:val="24"/>
          <w:szCs w:val="24"/>
        </w:rPr>
        <w:t>Заместитель Председателя рабочей группы:</w:t>
      </w:r>
    </w:p>
    <w:p w:rsidR="00BF39B0" w:rsidRDefault="00BF39B0" w:rsidP="00BF39B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Андрианов Дмитрий Викторович – начальник отдела дорожного хозяйства управления   </w:t>
      </w:r>
    </w:p>
    <w:p w:rsidR="00BF39B0" w:rsidRDefault="00BF39B0" w:rsidP="00BF39B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транспорта связи и дорожной деятельности  </w:t>
      </w:r>
    </w:p>
    <w:p w:rsidR="00BF39B0" w:rsidRDefault="00BF39B0" w:rsidP="00BF39B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администрации </w:t>
      </w:r>
      <w:proofErr w:type="gramStart"/>
      <w:r>
        <w:rPr>
          <w:sz w:val="24"/>
          <w:szCs w:val="24"/>
        </w:rPr>
        <w:t>Сергиево-Посадского</w:t>
      </w:r>
      <w:proofErr w:type="gramEnd"/>
      <w:r>
        <w:rPr>
          <w:sz w:val="24"/>
          <w:szCs w:val="24"/>
        </w:rPr>
        <w:t xml:space="preserve"> городского</w:t>
      </w:r>
    </w:p>
    <w:p w:rsidR="007324F4" w:rsidRDefault="00BF39B0" w:rsidP="00BF39B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округа</w:t>
      </w:r>
    </w:p>
    <w:p w:rsidR="007324F4" w:rsidRPr="007324F4" w:rsidRDefault="007324F4" w:rsidP="007324F4">
      <w:pPr>
        <w:pStyle w:val="a4"/>
        <w:spacing w:after="0"/>
        <w:ind w:right="20"/>
        <w:jc w:val="both"/>
        <w:rPr>
          <w:b/>
          <w:sz w:val="24"/>
          <w:szCs w:val="24"/>
        </w:rPr>
      </w:pPr>
      <w:r w:rsidRPr="007324F4">
        <w:rPr>
          <w:b/>
          <w:sz w:val="24"/>
          <w:szCs w:val="24"/>
        </w:rPr>
        <w:t>Секретарь рабочей группы:</w:t>
      </w:r>
    </w:p>
    <w:p w:rsidR="00BF39B0" w:rsidRDefault="00BF39B0" w:rsidP="00BF39B0">
      <w:pPr>
        <w:pStyle w:val="a4"/>
        <w:spacing w:after="0"/>
        <w:ind w:right="20"/>
        <w:jc w:val="both"/>
        <w:rPr>
          <w:sz w:val="24"/>
          <w:szCs w:val="24"/>
        </w:rPr>
      </w:pPr>
      <w:proofErr w:type="spellStart"/>
      <w:r w:rsidRPr="007324F4">
        <w:rPr>
          <w:sz w:val="24"/>
          <w:szCs w:val="24"/>
        </w:rPr>
        <w:t>Лебаков</w:t>
      </w:r>
      <w:proofErr w:type="spellEnd"/>
      <w:r w:rsidRPr="007324F4">
        <w:rPr>
          <w:sz w:val="24"/>
          <w:szCs w:val="24"/>
        </w:rPr>
        <w:t xml:space="preserve"> Михаил Николаевич</w:t>
      </w:r>
      <w:r>
        <w:rPr>
          <w:sz w:val="24"/>
          <w:szCs w:val="24"/>
        </w:rPr>
        <w:t xml:space="preserve">  –    старший эксперт отдела дорожного хозяйства               </w:t>
      </w:r>
    </w:p>
    <w:p w:rsidR="00BF39B0" w:rsidRDefault="00BF39B0" w:rsidP="00BF39B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управления транспорта связи и дорожной деятельности  </w:t>
      </w:r>
    </w:p>
    <w:p w:rsidR="00BF39B0" w:rsidRDefault="00BF39B0" w:rsidP="00BF39B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администрации </w:t>
      </w:r>
      <w:proofErr w:type="gramStart"/>
      <w:r>
        <w:rPr>
          <w:sz w:val="24"/>
          <w:szCs w:val="24"/>
        </w:rPr>
        <w:t>Сергиево-Посадского</w:t>
      </w:r>
      <w:proofErr w:type="gramEnd"/>
      <w:r>
        <w:rPr>
          <w:sz w:val="24"/>
          <w:szCs w:val="24"/>
        </w:rPr>
        <w:t xml:space="preserve"> городского</w:t>
      </w:r>
    </w:p>
    <w:p w:rsidR="00BF39B0" w:rsidRDefault="00BF39B0" w:rsidP="00BF39B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округа</w:t>
      </w:r>
    </w:p>
    <w:p w:rsidR="007324F4" w:rsidRDefault="007324F4" w:rsidP="007324F4">
      <w:pPr>
        <w:pStyle w:val="a4"/>
        <w:spacing w:after="0"/>
        <w:ind w:right="20"/>
        <w:jc w:val="both"/>
        <w:rPr>
          <w:sz w:val="24"/>
          <w:szCs w:val="24"/>
        </w:rPr>
      </w:pPr>
    </w:p>
    <w:p w:rsidR="007324F4" w:rsidRDefault="007324F4" w:rsidP="007324F4">
      <w:pPr>
        <w:pStyle w:val="a4"/>
        <w:spacing w:after="0"/>
        <w:ind w:right="20"/>
        <w:jc w:val="both"/>
        <w:rPr>
          <w:b/>
          <w:sz w:val="24"/>
          <w:szCs w:val="24"/>
        </w:rPr>
      </w:pPr>
      <w:r w:rsidRPr="007324F4">
        <w:rPr>
          <w:b/>
          <w:sz w:val="24"/>
          <w:szCs w:val="24"/>
        </w:rPr>
        <w:t>Члены рабочей группы:</w:t>
      </w:r>
    </w:p>
    <w:p w:rsidR="00AE3825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Рыжов Роман Викторович –              заместитель </w:t>
      </w:r>
      <w:proofErr w:type="gramStart"/>
      <w:r>
        <w:rPr>
          <w:sz w:val="24"/>
          <w:szCs w:val="24"/>
        </w:rPr>
        <w:t>Московско-Ярославской</w:t>
      </w:r>
      <w:proofErr w:type="gramEnd"/>
      <w:r>
        <w:rPr>
          <w:sz w:val="24"/>
          <w:szCs w:val="24"/>
        </w:rPr>
        <w:t xml:space="preserve"> транспортной          </w:t>
      </w:r>
    </w:p>
    <w:p w:rsidR="007324F4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Прокуратуры (по согласованию)</w:t>
      </w:r>
    </w:p>
    <w:p w:rsidR="00AE3825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Харитонов Виктор Викторович –      начальник Линейного отдела полиции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  </w:t>
      </w:r>
    </w:p>
    <w:p w:rsidR="00AE3825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железнодорожной станции Сергиев Посад</w:t>
      </w:r>
    </w:p>
    <w:p w:rsidR="00AE3825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Николаенков</w:t>
      </w:r>
      <w:proofErr w:type="spellEnd"/>
      <w:r>
        <w:rPr>
          <w:sz w:val="24"/>
          <w:szCs w:val="24"/>
        </w:rPr>
        <w:t xml:space="preserve"> Алексей Викторович  - главный инженер дистанции пути Московской  </w:t>
      </w:r>
    </w:p>
    <w:p w:rsidR="00AE3825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дирекции инфраструктуры (Александров ПЧ-11),</w:t>
      </w:r>
    </w:p>
    <w:p w:rsidR="00AE3825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Нохрин Константин Валерьевич –     начальник межмуниципального управления № 1   </w:t>
      </w:r>
    </w:p>
    <w:p w:rsidR="00AE3825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Государственного казенного учреждения  </w:t>
      </w:r>
    </w:p>
    <w:p w:rsidR="00AE3825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gramStart"/>
      <w:r>
        <w:rPr>
          <w:sz w:val="24"/>
          <w:szCs w:val="24"/>
        </w:rPr>
        <w:t>административной-пассажирской</w:t>
      </w:r>
      <w:proofErr w:type="gramEnd"/>
      <w:r>
        <w:rPr>
          <w:sz w:val="24"/>
          <w:szCs w:val="24"/>
        </w:rPr>
        <w:t xml:space="preserve"> инспекции </w:t>
      </w:r>
    </w:p>
    <w:p w:rsidR="00AE3825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Московской области (МУ ГКУ АПИ МО)</w:t>
      </w:r>
    </w:p>
    <w:p w:rsidR="00AE3825" w:rsidRDefault="00AE3825" w:rsidP="007324F4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(по согласованию)</w:t>
      </w:r>
    </w:p>
    <w:p w:rsidR="00000296" w:rsidRDefault="00000296" w:rsidP="00000296">
      <w:pPr>
        <w:pStyle w:val="a4"/>
        <w:spacing w:after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Брагунец</w:t>
      </w:r>
      <w:proofErr w:type="spellEnd"/>
      <w:r>
        <w:rPr>
          <w:sz w:val="24"/>
          <w:szCs w:val="24"/>
        </w:rPr>
        <w:t xml:space="preserve"> Ксения Геннадьевна    -      инспектор</w:t>
      </w:r>
      <w:r w:rsidRPr="000002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межмуниципального управления № 1   </w:t>
      </w:r>
    </w:p>
    <w:p w:rsidR="00000296" w:rsidRDefault="00000296" w:rsidP="00000296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Государственного казенного учреждения  </w:t>
      </w:r>
    </w:p>
    <w:p w:rsidR="00000296" w:rsidRDefault="00000296" w:rsidP="00000296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gramStart"/>
      <w:r>
        <w:rPr>
          <w:sz w:val="24"/>
          <w:szCs w:val="24"/>
        </w:rPr>
        <w:t>административной-пассажирской</w:t>
      </w:r>
      <w:proofErr w:type="gramEnd"/>
      <w:r>
        <w:rPr>
          <w:sz w:val="24"/>
          <w:szCs w:val="24"/>
        </w:rPr>
        <w:t xml:space="preserve"> инспекции </w:t>
      </w:r>
    </w:p>
    <w:p w:rsidR="00000296" w:rsidRDefault="00000296" w:rsidP="00000296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Московской области (МУ ГКУ АПИ МО)</w:t>
      </w:r>
    </w:p>
    <w:p w:rsidR="00000296" w:rsidRDefault="00000296" w:rsidP="007324F4">
      <w:pPr>
        <w:pStyle w:val="a4"/>
        <w:spacing w:after="0"/>
        <w:ind w:right="20"/>
        <w:jc w:val="both"/>
        <w:rPr>
          <w:sz w:val="24"/>
          <w:szCs w:val="24"/>
        </w:rPr>
      </w:pPr>
    </w:p>
    <w:p w:rsidR="002B6E09" w:rsidRPr="007324F4" w:rsidRDefault="002B6E09" w:rsidP="007324F4">
      <w:pPr>
        <w:pStyle w:val="a4"/>
        <w:spacing w:after="0"/>
        <w:ind w:right="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Ромашина</w:t>
      </w:r>
      <w:proofErr w:type="spellEnd"/>
      <w:r>
        <w:rPr>
          <w:sz w:val="24"/>
          <w:szCs w:val="24"/>
        </w:rPr>
        <w:t xml:space="preserve"> Ольга Васильевна    –      </w:t>
      </w:r>
      <w:r w:rsidR="00000296">
        <w:rPr>
          <w:sz w:val="24"/>
          <w:szCs w:val="24"/>
        </w:rPr>
        <w:t xml:space="preserve"> </w:t>
      </w:r>
      <w:r>
        <w:rPr>
          <w:sz w:val="24"/>
          <w:szCs w:val="24"/>
        </w:rPr>
        <w:t>мастер участка МБУ «Благоустройства СП»</w:t>
      </w:r>
    </w:p>
    <w:p w:rsidR="008724FA" w:rsidRDefault="008724FA" w:rsidP="008724FA">
      <w:pPr>
        <w:rPr>
          <w:sz w:val="24"/>
          <w:szCs w:val="24"/>
        </w:rPr>
      </w:pPr>
    </w:p>
    <w:p w:rsidR="00BF39B0" w:rsidRPr="00BF39B0" w:rsidRDefault="00BF39B0" w:rsidP="008724FA">
      <w:pPr>
        <w:rPr>
          <w:rFonts w:ascii="Times New Roman" w:hAnsi="Times New Roman"/>
          <w:sz w:val="24"/>
          <w:szCs w:val="24"/>
        </w:rPr>
      </w:pPr>
      <w:r w:rsidRPr="00BF39B0">
        <w:rPr>
          <w:rFonts w:ascii="Times New Roman" w:hAnsi="Times New Roman"/>
          <w:sz w:val="24"/>
          <w:szCs w:val="24"/>
        </w:rPr>
        <w:t>Секретарев Алексей Юрьевич</w:t>
      </w:r>
      <w:r>
        <w:rPr>
          <w:rFonts w:ascii="Times New Roman" w:hAnsi="Times New Roman"/>
          <w:sz w:val="24"/>
          <w:szCs w:val="24"/>
        </w:rPr>
        <w:t xml:space="preserve">  -         начальник территориального отдела № 4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Государственного административно-технического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надзора Московской области</w:t>
      </w:r>
      <w:r w:rsidR="009C35A0">
        <w:rPr>
          <w:rFonts w:ascii="Times New Roman" w:hAnsi="Times New Roman"/>
          <w:sz w:val="24"/>
          <w:szCs w:val="24"/>
        </w:rPr>
        <w:t xml:space="preserve"> (по согласованию)</w:t>
      </w:r>
    </w:p>
    <w:p w:rsidR="008724FA" w:rsidRDefault="008724FA" w:rsidP="008724F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7"/>
        <w:gridCol w:w="4604"/>
      </w:tblGrid>
      <w:tr w:rsidR="00950DC4" w:rsidRPr="008724FA" w:rsidTr="00804B63">
        <w:trPr>
          <w:trHeight w:val="717"/>
        </w:trPr>
        <w:tc>
          <w:tcPr>
            <w:tcW w:w="4967" w:type="dxa"/>
          </w:tcPr>
          <w:p w:rsidR="00950DC4" w:rsidRPr="008724FA" w:rsidRDefault="00950DC4" w:rsidP="00C52B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:rsidR="00950DC4" w:rsidRPr="008724FA" w:rsidRDefault="00950DC4" w:rsidP="00C52B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28F7" w:rsidRDefault="009728F7" w:rsidP="00985D46">
      <w:pPr>
        <w:spacing w:after="0" w:line="240" w:lineRule="atLeast"/>
        <w:rPr>
          <w:sz w:val="24"/>
          <w:szCs w:val="24"/>
        </w:rPr>
      </w:pPr>
    </w:p>
    <w:p w:rsidR="00364080" w:rsidRDefault="00364080" w:rsidP="00985D4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64080">
        <w:rPr>
          <w:rFonts w:ascii="Times New Roman" w:hAnsi="Times New Roman"/>
          <w:sz w:val="24"/>
          <w:szCs w:val="24"/>
        </w:rPr>
        <w:t xml:space="preserve">           </w:t>
      </w:r>
    </w:p>
    <w:p w:rsidR="00364080" w:rsidRPr="00364080" w:rsidRDefault="00364080" w:rsidP="00985D4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364080">
        <w:rPr>
          <w:rFonts w:ascii="Times New Roman" w:hAnsi="Times New Roman"/>
          <w:sz w:val="24"/>
          <w:szCs w:val="24"/>
        </w:rPr>
        <w:t>УТВЕРЖДЕНО</w:t>
      </w:r>
    </w:p>
    <w:p w:rsidR="00364080" w:rsidRDefault="00364080" w:rsidP="00985D46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364080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364080">
        <w:rPr>
          <w:rFonts w:ascii="Times New Roman" w:hAnsi="Times New Roman"/>
          <w:sz w:val="24"/>
          <w:szCs w:val="24"/>
        </w:rPr>
        <w:t>Распоряжением главы городского округа</w:t>
      </w:r>
    </w:p>
    <w:p w:rsidR="00364080" w:rsidRDefault="00364080" w:rsidP="00985D46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___________№________________</w:t>
      </w:r>
    </w:p>
    <w:p w:rsidR="00364080" w:rsidRDefault="00364080" w:rsidP="00985D4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64080" w:rsidRDefault="00364080" w:rsidP="00985D4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64080" w:rsidRDefault="00364080" w:rsidP="00985D46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64080" w:rsidRDefault="00364080" w:rsidP="0036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ПОЛОЖЕНИЕ</w:t>
      </w:r>
    </w:p>
    <w:p w:rsidR="00364080" w:rsidRDefault="00364080" w:rsidP="0036408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рабочей группы по предупреждению, профилактике травматизма и повышения уровня </w:t>
      </w:r>
    </w:p>
    <w:p w:rsidR="00364080" w:rsidRDefault="00364080" w:rsidP="0036408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безопасности граждан, при нахождении на объектах железнодорожного транспорта, на территории Сергиево-Посадского городского округа Московской области </w:t>
      </w:r>
    </w:p>
    <w:p w:rsidR="00364080" w:rsidRDefault="00364080" w:rsidP="0036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64080" w:rsidRDefault="00364080" w:rsidP="0036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64080" w:rsidRDefault="00364080" w:rsidP="0036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 Общие положения</w:t>
      </w:r>
    </w:p>
    <w:p w:rsidR="00364080" w:rsidRDefault="00364080" w:rsidP="0036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64080" w:rsidRDefault="00364080" w:rsidP="0036408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Настоящее Положение рабочей группы по предупреждению, профилактике травматизма и повышения уровня безопасности граждан, при нахождении на объектах железнодорожного транспорта, на территории Сергиево-Посадского городского округа Московской области (далее </w:t>
      </w:r>
      <w:proofErr w:type="gramStart"/>
      <w:r>
        <w:rPr>
          <w:sz w:val="24"/>
          <w:szCs w:val="24"/>
        </w:rPr>
        <w:t>–Р</w:t>
      </w:r>
      <w:proofErr w:type="gramEnd"/>
      <w:r>
        <w:rPr>
          <w:sz w:val="24"/>
          <w:szCs w:val="24"/>
        </w:rPr>
        <w:t>абочая группа) определяет цель создания и задачи, функции, условия и порядок деятельности Рабочей группы.</w:t>
      </w:r>
    </w:p>
    <w:p w:rsidR="00364080" w:rsidRDefault="00364080" w:rsidP="0036408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 w:rsidR="004014A8">
        <w:rPr>
          <w:sz w:val="24"/>
          <w:szCs w:val="24"/>
        </w:rPr>
        <w:t xml:space="preserve"> Рабочая группа является </w:t>
      </w:r>
      <w:proofErr w:type="spellStart"/>
      <w:r w:rsidR="004014A8">
        <w:rPr>
          <w:sz w:val="24"/>
          <w:szCs w:val="24"/>
        </w:rPr>
        <w:t>коллегиональным</w:t>
      </w:r>
      <w:proofErr w:type="spellEnd"/>
      <w:r w:rsidR="004014A8">
        <w:rPr>
          <w:sz w:val="24"/>
          <w:szCs w:val="24"/>
        </w:rPr>
        <w:t xml:space="preserve"> совещательным органом, координирующим взаимодействие между Сергиево-Посадским городским округом, и заинтересованными организациями при рассмотрении вопросов по предупреждению, профилактике травматизма и повышения уровня безопасности граждан, при нахождении на объектах железнодорожного транспорта, на территории Сергиево-Посадского городского округа.</w:t>
      </w:r>
    </w:p>
    <w:p w:rsidR="004014A8" w:rsidRDefault="004014A8" w:rsidP="0036408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3. Состав  рабочей группы утверждается распоряжением главы городского округа.</w:t>
      </w:r>
    </w:p>
    <w:p w:rsidR="004014A8" w:rsidRDefault="004014A8" w:rsidP="0036408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4. Рабочая группа в своей деятельности руководствуется Конституцией Российской Федерации, нормативными правовыми актами Российской Федерации, нормативными правовыми актами Московской области, а также настоящим Положением.</w:t>
      </w:r>
    </w:p>
    <w:p w:rsidR="004014A8" w:rsidRDefault="004014A8" w:rsidP="00364080">
      <w:pPr>
        <w:pStyle w:val="a4"/>
        <w:spacing w:after="0"/>
        <w:ind w:right="20"/>
        <w:jc w:val="both"/>
        <w:rPr>
          <w:sz w:val="24"/>
          <w:szCs w:val="24"/>
        </w:rPr>
      </w:pPr>
    </w:p>
    <w:p w:rsidR="004014A8" w:rsidRDefault="004014A8" w:rsidP="0036408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. Цель создания и задачи рабочей группы</w:t>
      </w:r>
    </w:p>
    <w:p w:rsidR="004014A8" w:rsidRDefault="004014A8" w:rsidP="00364080">
      <w:pPr>
        <w:pStyle w:val="a4"/>
        <w:spacing w:after="0"/>
        <w:ind w:right="20"/>
        <w:jc w:val="both"/>
        <w:rPr>
          <w:sz w:val="24"/>
          <w:szCs w:val="24"/>
        </w:rPr>
      </w:pPr>
    </w:p>
    <w:p w:rsidR="004014A8" w:rsidRDefault="004014A8" w:rsidP="0036408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FC0639">
        <w:rPr>
          <w:sz w:val="24"/>
          <w:szCs w:val="24"/>
        </w:rPr>
        <w:t xml:space="preserve"> Цель создания рабочей группы – снижение </w:t>
      </w:r>
      <w:proofErr w:type="spellStart"/>
      <w:r w:rsidR="00FC0639">
        <w:rPr>
          <w:sz w:val="24"/>
          <w:szCs w:val="24"/>
        </w:rPr>
        <w:t>травмирования</w:t>
      </w:r>
      <w:proofErr w:type="spellEnd"/>
      <w:r w:rsidR="00FC0639">
        <w:rPr>
          <w:sz w:val="24"/>
          <w:szCs w:val="24"/>
        </w:rPr>
        <w:t xml:space="preserve"> граждан на объектах инфраструктуры ОАО «РЖД» в Сергиево-Посадском городском округе Московской области</w:t>
      </w:r>
    </w:p>
    <w:p w:rsidR="00FC0639" w:rsidRDefault="00FC0639" w:rsidP="00364080">
      <w:pPr>
        <w:pStyle w:val="a4"/>
        <w:spacing w:after="0"/>
        <w:ind w:right="20"/>
        <w:jc w:val="both"/>
        <w:rPr>
          <w:sz w:val="24"/>
          <w:szCs w:val="24"/>
        </w:rPr>
      </w:pPr>
    </w:p>
    <w:p w:rsidR="00FC0639" w:rsidRDefault="00FC0639" w:rsidP="0036408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2.Задачами рабочей группы являются:</w:t>
      </w:r>
    </w:p>
    <w:p w:rsidR="00FC0639" w:rsidRDefault="00FC0639" w:rsidP="00364080">
      <w:pPr>
        <w:pStyle w:val="a4"/>
        <w:spacing w:after="0"/>
        <w:ind w:right="20"/>
        <w:jc w:val="both"/>
        <w:rPr>
          <w:sz w:val="24"/>
          <w:szCs w:val="24"/>
        </w:rPr>
      </w:pPr>
    </w:p>
    <w:p w:rsidR="00FC0639" w:rsidRDefault="00FC0639" w:rsidP="00364080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1) выработка системы по предупреждению, профилактике травматизма и повышения уровня безопасности граждан, при нахождении на объектах железнодорожного транспорта, на территории Сергиево-Посадского городского округа Московской области;</w:t>
      </w:r>
    </w:p>
    <w:p w:rsidR="00FC0639" w:rsidRDefault="00FC0639" w:rsidP="00364080">
      <w:pPr>
        <w:pStyle w:val="a4"/>
        <w:spacing w:after="0"/>
        <w:ind w:right="20"/>
        <w:jc w:val="both"/>
        <w:rPr>
          <w:sz w:val="24"/>
          <w:szCs w:val="24"/>
        </w:rPr>
      </w:pPr>
    </w:p>
    <w:p w:rsidR="002710CC" w:rsidRDefault="00FC0639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2) разработка плана мероприятий и проведение анализа результатов по повышению</w:t>
      </w:r>
      <w:r w:rsidR="002710CC">
        <w:rPr>
          <w:sz w:val="24"/>
          <w:szCs w:val="24"/>
        </w:rPr>
        <w:t xml:space="preserve"> уровня безопасности граждан при нахождении на объектах железнодорожного транспорта, на территории Сергиево-Посадского городского округа Московской области;</w:t>
      </w:r>
    </w:p>
    <w:p w:rsidR="00FC0639" w:rsidRDefault="00FC0639" w:rsidP="00364080">
      <w:pPr>
        <w:pStyle w:val="a4"/>
        <w:spacing w:after="0"/>
        <w:ind w:right="20"/>
        <w:jc w:val="both"/>
        <w:rPr>
          <w:sz w:val="24"/>
          <w:szCs w:val="24"/>
        </w:rPr>
      </w:pPr>
    </w:p>
    <w:p w:rsidR="002710CC" w:rsidRDefault="002710CC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</w:t>
      </w:r>
      <w:r w:rsidR="005D6028">
        <w:rPr>
          <w:sz w:val="24"/>
          <w:szCs w:val="24"/>
        </w:rPr>
        <w:t xml:space="preserve"> </w:t>
      </w:r>
      <w:r>
        <w:rPr>
          <w:sz w:val="24"/>
          <w:szCs w:val="24"/>
        </w:rPr>
        <w:t>обеспечение координации и эффективности взаимодействия органов местного самоуправления с ОАО «РЖД» и ее дочерними обществами по повышению уровня безопасности и уменьшения травматизма граждан на объектах инфраструктуры ОАО «РЖД»</w:t>
      </w:r>
      <w:r w:rsidRPr="002710CC">
        <w:rPr>
          <w:sz w:val="24"/>
          <w:szCs w:val="24"/>
        </w:rPr>
        <w:t xml:space="preserve"> </w:t>
      </w:r>
      <w:r>
        <w:rPr>
          <w:sz w:val="24"/>
          <w:szCs w:val="24"/>
        </w:rPr>
        <w:t>в Сергиево-Посадском городском округе Московской области;</w:t>
      </w:r>
    </w:p>
    <w:p w:rsidR="002710CC" w:rsidRDefault="002710CC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2710CC" w:rsidRDefault="002710CC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2710CC" w:rsidRDefault="002710CC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2710CC" w:rsidRDefault="002710CC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F556A7" w:rsidRDefault="002710CC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56A7" w:rsidRDefault="00F556A7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2710CC" w:rsidRDefault="00F556A7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10CC">
        <w:rPr>
          <w:sz w:val="24"/>
          <w:szCs w:val="24"/>
          <w:lang w:val="en-US"/>
        </w:rPr>
        <w:t>III</w:t>
      </w:r>
      <w:r w:rsidR="002710CC">
        <w:rPr>
          <w:sz w:val="24"/>
          <w:szCs w:val="24"/>
        </w:rPr>
        <w:t>. Функции рабочей группы</w:t>
      </w:r>
    </w:p>
    <w:p w:rsidR="002710CC" w:rsidRDefault="002710CC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710CC" w:rsidRDefault="002710CC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3. Рабочая группа для выполнения возложенных на нее задач осуществляет следующие функции:</w:t>
      </w:r>
    </w:p>
    <w:p w:rsidR="002710CC" w:rsidRDefault="002710CC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проводит комплексный анализ состояния безопасности граждан при нахождении на </w:t>
      </w:r>
      <w:r w:rsidR="005D6028">
        <w:rPr>
          <w:sz w:val="24"/>
          <w:szCs w:val="24"/>
        </w:rPr>
        <w:t>объектах железнодорожного транспорта с последующим выявление недобросовестных исполнителей;</w:t>
      </w:r>
    </w:p>
    <w:p w:rsidR="005D6028" w:rsidRDefault="005D6028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2) проводит анализ причин травматизма с последующим предоставлением сводных данных в Министерство транспорта и дорожной инфраструктуры Московской области;</w:t>
      </w:r>
    </w:p>
    <w:p w:rsidR="005D6028" w:rsidRDefault="005D6028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3) приглашает представителей филиалов ОАО «РЖД» на заседание рабочей группы по рассмотрению выявленных нарушений;</w:t>
      </w:r>
    </w:p>
    <w:p w:rsidR="005D6028" w:rsidRDefault="005D6028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4)  заслушивает представителей приглашенных организаций по вопросам снижения травматизма, устранения причин и условий, способствующих их совершению;</w:t>
      </w:r>
    </w:p>
    <w:p w:rsidR="005D6028" w:rsidRDefault="005D6028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 осуществляет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снижением и профилактикой травматизма;</w:t>
      </w:r>
    </w:p>
    <w:p w:rsidR="005D6028" w:rsidRDefault="005D6028" w:rsidP="005D6028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6)  определяет пути повышения эффективности контроля, в сфере предупреждения, профилактики травматизма и повышения уровня безопасности граждан, при нахождении на объектах железнодорожного транспорта, на территории Сергиево-Посадского городского округа Московской области;</w:t>
      </w:r>
    </w:p>
    <w:p w:rsidR="00D3007F" w:rsidRDefault="005D6028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7)  заслушивает членов рабочей </w:t>
      </w:r>
      <w:r w:rsidR="00D3007F">
        <w:rPr>
          <w:sz w:val="24"/>
          <w:szCs w:val="24"/>
        </w:rPr>
        <w:t>группы по вопросам, отнесенным к ведению рабочей группы;</w:t>
      </w:r>
    </w:p>
    <w:p w:rsidR="00D3007F" w:rsidRDefault="00D3007F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8)  организовывает и проводит в установленном порядке совещания, конференции, рабочие встречи, брифинги по вопросам деятельности рабочей группы;</w:t>
      </w:r>
    </w:p>
    <w:p w:rsidR="00D3007F" w:rsidRDefault="00D3007F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9)  осуществляет другие функции, вытекающие из задач рабочей группы.</w:t>
      </w:r>
    </w:p>
    <w:p w:rsidR="00D3007F" w:rsidRDefault="00D3007F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5D6028" w:rsidRDefault="00D3007F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>. Права рабочей группы</w:t>
      </w:r>
      <w:r w:rsidR="005D6028">
        <w:rPr>
          <w:sz w:val="24"/>
          <w:szCs w:val="24"/>
        </w:rPr>
        <w:t xml:space="preserve"> </w:t>
      </w:r>
    </w:p>
    <w:p w:rsidR="00D3007F" w:rsidRDefault="00D3007F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D3007F" w:rsidRDefault="00D3007F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4. Для осуществления своих функций рабочая группа имеет право:</w:t>
      </w:r>
    </w:p>
    <w:p w:rsidR="00D3007F" w:rsidRDefault="00D3007F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 запрашивать в установленном законодательством порядке необходимые материалы и информацию от территориальных органов, федеральных органов исполнительной власти, центральных исполнительных органов государственной власти Московской области, </w:t>
      </w:r>
      <w:r w:rsidR="00227B31">
        <w:rPr>
          <w:sz w:val="24"/>
          <w:szCs w:val="24"/>
        </w:rPr>
        <w:t>организаций независимо от форм собственности и должностных лиц в соответствии с ее компетенцией;</w:t>
      </w:r>
    </w:p>
    <w:p w:rsidR="00227B31" w:rsidRDefault="00227B31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2)  приглашать на свои заседания представителей организаций, имеющих непосредственное отношение к рассматриваемому вопросу;</w:t>
      </w:r>
    </w:p>
    <w:p w:rsidR="00227B31" w:rsidRDefault="00227B31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 </w:t>
      </w:r>
      <w:r w:rsidR="00F556A7">
        <w:rPr>
          <w:sz w:val="24"/>
          <w:szCs w:val="24"/>
        </w:rPr>
        <w:t>н</w:t>
      </w:r>
      <w:r>
        <w:rPr>
          <w:sz w:val="24"/>
          <w:szCs w:val="24"/>
        </w:rPr>
        <w:t>аправлять в Министерство транспорта и дорожной инфраструктуры Московской области, предложения по вопросам наведения порядка на территориях и объектах инфраструктуры железнодорожного транспорта;</w:t>
      </w:r>
    </w:p>
    <w:p w:rsidR="00227B31" w:rsidRDefault="00227B31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3007F" w:rsidRDefault="00227B31" w:rsidP="002710CC">
      <w:pPr>
        <w:pStyle w:val="a4"/>
        <w:spacing w:after="0"/>
        <w:ind w:right="20"/>
        <w:jc w:val="both"/>
        <w:rPr>
          <w:sz w:val="24"/>
          <w:szCs w:val="24"/>
        </w:rPr>
      </w:pPr>
      <w:r w:rsidRPr="00F556A7">
        <w:rPr>
          <w:sz w:val="24"/>
          <w:szCs w:val="24"/>
        </w:rPr>
        <w:tab/>
      </w:r>
      <w:r w:rsidRPr="00F556A7">
        <w:rPr>
          <w:sz w:val="24"/>
          <w:szCs w:val="24"/>
        </w:rPr>
        <w:tab/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 Порядок формирования деятельности рабочей группы</w:t>
      </w:r>
    </w:p>
    <w:p w:rsidR="00227B31" w:rsidRDefault="00227B31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227B31" w:rsidRDefault="00227B31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5. Рабочую группу возглавляет Председатель рабочей группы, а в его отсутствие – заместитель Председателя рабочей группы.</w:t>
      </w:r>
    </w:p>
    <w:p w:rsidR="00227B31" w:rsidRDefault="00227B31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6. Председатель рабочей группы:</w:t>
      </w:r>
    </w:p>
    <w:p w:rsidR="00227B31" w:rsidRDefault="00227B31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1) осуществляет общее руководство деятельностью рабочей группы;</w:t>
      </w:r>
    </w:p>
    <w:p w:rsidR="00227B31" w:rsidRDefault="00227B31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2)  принимает решение по подготовке вопросов, вносимых на рассмотрение рабочей группы;</w:t>
      </w:r>
    </w:p>
    <w:p w:rsidR="00227B31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3)  утверждает план работы рабочей группы;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4)  определяет место и время проведения заседания рабочей группы;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5) ведет заседание рабочей группы;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6) подписывает протокол заседания рабочей группы;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7)  распределяет обязанности между членами рабочей группы.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7. Секретарь рабочей группы: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1) осуществляет подготовку проекта плана работы рабочей группы;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2)  формирует проект повестки дня заседания рабочей группы;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3)  координирует работу по подготовке материалов к заседаниям рабочей группы, а также проектов соответствующих решений;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4)  информирует членов рабочей группы и иных заинтересованных лиц о дате, времени, месте и повестке дня очередного (внеочередного) заседания рабочей группы;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5)  ведет и оформляет протоколы заседаний рабочей группы, представляет протоколы заседаний рабочей группы Председателю рабочей группы для подписания;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6)  направляет копии протокола заседания рабочей группы ее членам и лицам, принимающим участие в заседании рабочей группы.</w:t>
      </w:r>
    </w:p>
    <w:p w:rsidR="00F35246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64F14">
        <w:rPr>
          <w:sz w:val="24"/>
          <w:szCs w:val="24"/>
        </w:rPr>
        <w:t>8. Заместитель Председателя рабочей группы исполняет обязанности Председателя рабочей группы в его отсутствие.</w:t>
      </w:r>
    </w:p>
    <w:p w:rsidR="00C64F14" w:rsidRDefault="00C64F14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9. Члены рабочей группы:</w:t>
      </w:r>
    </w:p>
    <w:p w:rsidR="00C64F14" w:rsidRDefault="00C64F14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1)  участвуют в ее заседаниях;</w:t>
      </w:r>
    </w:p>
    <w:p w:rsidR="00C64F14" w:rsidRDefault="00C64F14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2)  готовят предложения к заседанию рабочей группы;</w:t>
      </w:r>
    </w:p>
    <w:p w:rsidR="00C64F14" w:rsidRDefault="00C64F14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3)  участвуют в обсуждении решений рабочей группы.</w:t>
      </w:r>
    </w:p>
    <w:p w:rsidR="00C64F14" w:rsidRDefault="00C64F14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10. Заседания рабочей группы проводятся не реже одного раза в квартал. В случае необходимости по решению Председателя рабочей группы могут проводиться внеочередные заседания рабочей группы.</w:t>
      </w:r>
    </w:p>
    <w:p w:rsidR="00C64F14" w:rsidRDefault="00C64F14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11. Повестка очередного заседания рабочей группы формируется по предложениям членов рабочей группы.</w:t>
      </w:r>
    </w:p>
    <w:p w:rsidR="00C64F14" w:rsidRDefault="00C64F14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12. Предложения в план заседаний рабочей группы направляются членами рабочей группы в письменной форме секретарю рабочей группы.</w:t>
      </w:r>
    </w:p>
    <w:p w:rsidR="00C64F14" w:rsidRDefault="00C64F14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13.  Рассмотрение на заседаниях рабочей группы дополнительных (внеплановых) вопросов осуществляется по решению Председателя.</w:t>
      </w:r>
    </w:p>
    <w:p w:rsidR="00C64F14" w:rsidRDefault="00C64F14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14.  Секретарь рабочей группы направляет</w:t>
      </w:r>
      <w:r w:rsidR="00EA0790">
        <w:rPr>
          <w:sz w:val="24"/>
          <w:szCs w:val="24"/>
        </w:rPr>
        <w:t xml:space="preserve"> повестку членам рабочей группы.</w:t>
      </w:r>
    </w:p>
    <w:p w:rsidR="00EA0790" w:rsidRDefault="00EA0790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15.  Подготовка материалов к заседанию рабочей группы осуществляется всеми членами рабочей группы по подведомственности. Готовые материалы направляются в адрес ответственного секретаря рабочей группы.</w:t>
      </w:r>
    </w:p>
    <w:p w:rsidR="00EA0790" w:rsidRDefault="00EA0790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16.  Проект повестки дня заседания рабочей группы уточняется в процессе подготовки к очередному заседанию и согласовывается секретарем рабочей группы с Председателем рабочей группы. Повестка для заседания рабочей группы утверждается непосредственно на заседании.</w:t>
      </w:r>
    </w:p>
    <w:p w:rsidR="00EA0790" w:rsidRDefault="00EA0790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17. Члены рабочей группы обладают равными правами при обсуждении рассматриваемых на заседании вопросов.</w:t>
      </w:r>
    </w:p>
    <w:p w:rsidR="00EA0790" w:rsidRDefault="00EA0790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18.  Решения рабочей группы принимаются простым большинством голосов присутствующих на заседании членов рабочей группы путем открытого голосования. При равенстве голосов решающим является голос Председателя рабочей группы.</w:t>
      </w:r>
    </w:p>
    <w:p w:rsidR="00EA0790" w:rsidRDefault="00EA0790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19.  Решение рабочей группы оформляется протоколом, кото</w:t>
      </w:r>
      <w:r w:rsidR="00F556A7">
        <w:rPr>
          <w:sz w:val="24"/>
          <w:szCs w:val="24"/>
        </w:rPr>
        <w:t xml:space="preserve">рый подписывается Председателем </w:t>
      </w:r>
      <w:r>
        <w:rPr>
          <w:sz w:val="24"/>
          <w:szCs w:val="24"/>
        </w:rPr>
        <w:t>рабочей группы. В протоколе указыва</w:t>
      </w:r>
      <w:r w:rsidR="00F556A7">
        <w:rPr>
          <w:sz w:val="24"/>
          <w:szCs w:val="24"/>
        </w:rPr>
        <w:t>ю</w:t>
      </w:r>
      <w:r>
        <w:rPr>
          <w:sz w:val="24"/>
          <w:szCs w:val="24"/>
        </w:rPr>
        <w:t>тся</w:t>
      </w:r>
      <w:r w:rsidR="00F556A7">
        <w:rPr>
          <w:sz w:val="24"/>
          <w:szCs w:val="24"/>
        </w:rPr>
        <w:t xml:space="preserve"> фамилии председательствующего и присутствующих на заседании членов рабочей группы, приглашенных лиц, вопросы, рассмотренные в ходе заседания, принятые решения.</w:t>
      </w:r>
    </w:p>
    <w:p w:rsidR="00F556A7" w:rsidRDefault="00F556A7" w:rsidP="002710CC">
      <w:pPr>
        <w:pStyle w:val="a4"/>
        <w:spacing w:after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  <w:t>20. Протокол в течение одного для после заседания рабочей группы направляется руководителям ведомств, имеющих членство в рабочей группе и в адрес приглашенных организаций, участвующих в заседании.</w:t>
      </w:r>
    </w:p>
    <w:p w:rsidR="00C64F14" w:rsidRDefault="00C64F14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F35246" w:rsidRPr="00227B31" w:rsidRDefault="00F35246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D3007F" w:rsidRPr="002710CC" w:rsidRDefault="00D3007F" w:rsidP="002710CC">
      <w:pPr>
        <w:pStyle w:val="a4"/>
        <w:spacing w:after="0"/>
        <w:ind w:right="20"/>
        <w:jc w:val="both"/>
        <w:rPr>
          <w:sz w:val="24"/>
          <w:szCs w:val="24"/>
        </w:rPr>
      </w:pPr>
    </w:p>
    <w:p w:rsidR="002710CC" w:rsidRPr="004014A8" w:rsidRDefault="002710CC" w:rsidP="00364080">
      <w:pPr>
        <w:pStyle w:val="a4"/>
        <w:spacing w:after="0"/>
        <w:ind w:right="20"/>
        <w:jc w:val="both"/>
        <w:rPr>
          <w:sz w:val="24"/>
          <w:szCs w:val="24"/>
        </w:rPr>
      </w:pPr>
    </w:p>
    <w:p w:rsidR="00364080" w:rsidRPr="00364080" w:rsidRDefault="00364080" w:rsidP="00364080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sectPr w:rsidR="00364080" w:rsidRPr="00364080" w:rsidSect="00A772B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40D72DAF"/>
    <w:multiLevelType w:val="hybridMultilevel"/>
    <w:tmpl w:val="CDA83856"/>
    <w:lvl w:ilvl="0" w:tplc="6EB6DF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100308"/>
    <w:multiLevelType w:val="hybridMultilevel"/>
    <w:tmpl w:val="11AC6878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DC4"/>
    <w:rsid w:val="00000296"/>
    <w:rsid w:val="00061732"/>
    <w:rsid w:val="00070581"/>
    <w:rsid w:val="00094E0C"/>
    <w:rsid w:val="001349F8"/>
    <w:rsid w:val="00150E56"/>
    <w:rsid w:val="0016123A"/>
    <w:rsid w:val="001C438F"/>
    <w:rsid w:val="00227B31"/>
    <w:rsid w:val="002710CC"/>
    <w:rsid w:val="002740C6"/>
    <w:rsid w:val="002831E8"/>
    <w:rsid w:val="002B6E09"/>
    <w:rsid w:val="002C4C43"/>
    <w:rsid w:val="002D4FF1"/>
    <w:rsid w:val="003175FC"/>
    <w:rsid w:val="00364080"/>
    <w:rsid w:val="003D06B6"/>
    <w:rsid w:val="003E5DB4"/>
    <w:rsid w:val="004014A8"/>
    <w:rsid w:val="00413B34"/>
    <w:rsid w:val="004208C0"/>
    <w:rsid w:val="0044283F"/>
    <w:rsid w:val="0049286E"/>
    <w:rsid w:val="004A5336"/>
    <w:rsid w:val="00503F7F"/>
    <w:rsid w:val="00524DE8"/>
    <w:rsid w:val="00534B09"/>
    <w:rsid w:val="00554F8B"/>
    <w:rsid w:val="00561E70"/>
    <w:rsid w:val="005723E8"/>
    <w:rsid w:val="00583877"/>
    <w:rsid w:val="005D1906"/>
    <w:rsid w:val="005D6028"/>
    <w:rsid w:val="005E3CA7"/>
    <w:rsid w:val="00610312"/>
    <w:rsid w:val="00617CFE"/>
    <w:rsid w:val="00647545"/>
    <w:rsid w:val="0068311F"/>
    <w:rsid w:val="006A1EA3"/>
    <w:rsid w:val="006A2011"/>
    <w:rsid w:val="006D2551"/>
    <w:rsid w:val="007324F4"/>
    <w:rsid w:val="007B5DA4"/>
    <w:rsid w:val="007B5DDD"/>
    <w:rsid w:val="00804B63"/>
    <w:rsid w:val="00833AC1"/>
    <w:rsid w:val="008724FA"/>
    <w:rsid w:val="008B6E42"/>
    <w:rsid w:val="008F6785"/>
    <w:rsid w:val="00950DC4"/>
    <w:rsid w:val="009728F7"/>
    <w:rsid w:val="00985D46"/>
    <w:rsid w:val="009A6A8E"/>
    <w:rsid w:val="009C35A0"/>
    <w:rsid w:val="00A406FA"/>
    <w:rsid w:val="00A772BB"/>
    <w:rsid w:val="00A91E21"/>
    <w:rsid w:val="00AE3825"/>
    <w:rsid w:val="00B561DB"/>
    <w:rsid w:val="00B7270B"/>
    <w:rsid w:val="00BF31FE"/>
    <w:rsid w:val="00BF39B0"/>
    <w:rsid w:val="00BF433B"/>
    <w:rsid w:val="00C24D94"/>
    <w:rsid w:val="00C305A7"/>
    <w:rsid w:val="00C52B95"/>
    <w:rsid w:val="00C64F14"/>
    <w:rsid w:val="00C94725"/>
    <w:rsid w:val="00CC0F5F"/>
    <w:rsid w:val="00CE32BA"/>
    <w:rsid w:val="00D3007F"/>
    <w:rsid w:val="00DA373D"/>
    <w:rsid w:val="00DC11E2"/>
    <w:rsid w:val="00DD346F"/>
    <w:rsid w:val="00DD5656"/>
    <w:rsid w:val="00DE68DC"/>
    <w:rsid w:val="00EA0790"/>
    <w:rsid w:val="00F074E3"/>
    <w:rsid w:val="00F15E09"/>
    <w:rsid w:val="00F35246"/>
    <w:rsid w:val="00F529EA"/>
    <w:rsid w:val="00F556A7"/>
    <w:rsid w:val="00FC0639"/>
    <w:rsid w:val="00FC2BB6"/>
    <w:rsid w:val="00FC5884"/>
    <w:rsid w:val="00F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0DC4"/>
    <w:pPr>
      <w:keepNext/>
      <w:spacing w:after="0" w:line="240" w:lineRule="auto"/>
      <w:ind w:left="-54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50DC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0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0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950DC4"/>
    <w:rPr>
      <w:rFonts w:cs="Times New Roman"/>
      <w:b/>
      <w:bCs/>
      <w:sz w:val="26"/>
      <w:szCs w:val="26"/>
      <w:shd w:val="clear" w:color="auto" w:fill="FFFFFF"/>
    </w:rPr>
  </w:style>
  <w:style w:type="character" w:styleId="a3">
    <w:name w:val="Hyperlink"/>
    <w:basedOn w:val="a0"/>
    <w:uiPriority w:val="99"/>
    <w:semiHidden/>
    <w:rsid w:val="00950DC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950DC4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950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950DC4"/>
    <w:pPr>
      <w:shd w:val="clear" w:color="auto" w:fill="FFFFFF"/>
      <w:spacing w:before="240" w:after="240" w:line="307" w:lineRule="exact"/>
      <w:jc w:val="center"/>
    </w:pPr>
    <w:rPr>
      <w:rFonts w:asciiTheme="minorHAnsi" w:eastAsiaTheme="minorHAnsi" w:hAnsiTheme="minorHAnsi"/>
      <w:b/>
      <w:bCs/>
      <w:sz w:val="26"/>
      <w:szCs w:val="26"/>
      <w:shd w:val="clear" w:color="auto" w:fill="FFFFFF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5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DC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52B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C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0DC4"/>
    <w:pPr>
      <w:keepNext/>
      <w:spacing w:after="0" w:line="240" w:lineRule="auto"/>
      <w:ind w:left="-54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50DC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0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0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950DC4"/>
    <w:rPr>
      <w:rFonts w:cs="Times New Roman"/>
      <w:b/>
      <w:bCs/>
      <w:sz w:val="26"/>
      <w:szCs w:val="26"/>
      <w:shd w:val="clear" w:color="auto" w:fill="FFFFFF"/>
    </w:rPr>
  </w:style>
  <w:style w:type="character" w:styleId="a3">
    <w:name w:val="Hyperlink"/>
    <w:basedOn w:val="a0"/>
    <w:uiPriority w:val="99"/>
    <w:semiHidden/>
    <w:rsid w:val="00950DC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950DC4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950D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(3)1"/>
    <w:basedOn w:val="a"/>
    <w:link w:val="3"/>
    <w:uiPriority w:val="99"/>
    <w:rsid w:val="00950DC4"/>
    <w:pPr>
      <w:shd w:val="clear" w:color="auto" w:fill="FFFFFF"/>
      <w:spacing w:before="240" w:after="240" w:line="307" w:lineRule="exact"/>
      <w:jc w:val="center"/>
    </w:pPr>
    <w:rPr>
      <w:rFonts w:asciiTheme="minorHAnsi" w:eastAsiaTheme="minorHAnsi" w:hAnsiTheme="minorHAnsi"/>
      <w:b/>
      <w:bCs/>
      <w:sz w:val="26"/>
      <w:szCs w:val="26"/>
      <w:shd w:val="clear" w:color="auto" w:fill="FFFFFF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5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DC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52B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62852-A124-4030-9A0E-B3065ECA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Бахирева</cp:lastModifiedBy>
  <cp:revision>2</cp:revision>
  <cp:lastPrinted>2019-12-24T13:33:00Z</cp:lastPrinted>
  <dcterms:created xsi:type="dcterms:W3CDTF">2019-12-25T06:58:00Z</dcterms:created>
  <dcterms:modified xsi:type="dcterms:W3CDTF">2019-12-25T06:58:00Z</dcterms:modified>
</cp:coreProperties>
</file>