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549" w:rsidRPr="001A7549" w:rsidRDefault="007D77F1" w:rsidP="001A7549">
      <w:pPr>
        <w:pStyle w:val="a6"/>
        <w:ind w:left="1034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Утверждены</w:t>
      </w:r>
      <w:r w:rsidR="001A7549" w:rsidRPr="001A75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67D5" w:rsidRPr="001A7549" w:rsidRDefault="001A7549" w:rsidP="001A7549">
      <w:pPr>
        <w:pStyle w:val="a6"/>
        <w:ind w:left="10348"/>
        <w:rPr>
          <w:rFonts w:ascii="Times New Roman" w:hAnsi="Times New Roman" w:cs="Times New Roman"/>
          <w:sz w:val="24"/>
          <w:szCs w:val="24"/>
        </w:rPr>
      </w:pPr>
      <w:r w:rsidRPr="001A7549">
        <w:rPr>
          <w:rFonts w:ascii="Times New Roman" w:hAnsi="Times New Roman" w:cs="Times New Roman"/>
          <w:sz w:val="24"/>
          <w:szCs w:val="24"/>
        </w:rPr>
        <w:t>постановлени</w:t>
      </w:r>
      <w:r w:rsidR="007D77F1">
        <w:rPr>
          <w:rFonts w:ascii="Times New Roman" w:hAnsi="Times New Roman" w:cs="Times New Roman"/>
          <w:sz w:val="24"/>
          <w:szCs w:val="24"/>
        </w:rPr>
        <w:t>ем</w:t>
      </w:r>
      <w:r w:rsidR="008D67D5" w:rsidRPr="001A7549">
        <w:rPr>
          <w:rFonts w:ascii="Times New Roman" w:hAnsi="Times New Roman" w:cs="Times New Roman"/>
          <w:sz w:val="24"/>
          <w:szCs w:val="24"/>
        </w:rPr>
        <w:t xml:space="preserve"> Главы</w:t>
      </w:r>
    </w:p>
    <w:p w:rsidR="008D67D5" w:rsidRPr="001A7549" w:rsidRDefault="008D67D5" w:rsidP="001A7549">
      <w:pPr>
        <w:pStyle w:val="a6"/>
        <w:ind w:left="10348"/>
        <w:rPr>
          <w:rFonts w:ascii="Times New Roman" w:hAnsi="Times New Roman" w:cs="Times New Roman"/>
          <w:sz w:val="24"/>
          <w:szCs w:val="24"/>
        </w:rPr>
      </w:pPr>
      <w:r w:rsidRPr="001A7549"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8D67D5" w:rsidRPr="001A7549" w:rsidRDefault="008D67D5" w:rsidP="001A7549">
      <w:pPr>
        <w:pStyle w:val="a6"/>
        <w:ind w:left="10348"/>
        <w:rPr>
          <w:rFonts w:ascii="Times New Roman" w:hAnsi="Times New Roman" w:cs="Times New Roman"/>
          <w:sz w:val="24"/>
          <w:szCs w:val="24"/>
        </w:rPr>
      </w:pPr>
      <w:r w:rsidRPr="001A7549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8D67D5" w:rsidRPr="001A7549" w:rsidRDefault="008D67D5" w:rsidP="001A7549">
      <w:pPr>
        <w:pStyle w:val="a6"/>
        <w:ind w:left="10348"/>
        <w:rPr>
          <w:rFonts w:ascii="Times New Roman" w:hAnsi="Times New Roman" w:cs="Times New Roman"/>
          <w:sz w:val="24"/>
          <w:szCs w:val="24"/>
        </w:rPr>
      </w:pPr>
      <w:r w:rsidRPr="001A7549">
        <w:rPr>
          <w:rFonts w:ascii="Times New Roman" w:hAnsi="Times New Roman" w:cs="Times New Roman"/>
          <w:sz w:val="24"/>
          <w:szCs w:val="24"/>
        </w:rPr>
        <w:t xml:space="preserve">от                  №       </w:t>
      </w:r>
    </w:p>
    <w:p w:rsidR="001A7549" w:rsidRDefault="001A7549" w:rsidP="006B141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6B1411" w:rsidRPr="006B1411" w:rsidRDefault="006B1411" w:rsidP="006B141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B1411">
        <w:rPr>
          <w:rFonts w:ascii="Times New Roman" w:hAnsi="Times New Roman" w:cs="Times New Roman"/>
          <w:b/>
        </w:rPr>
        <w:t>НОРМАТИВНЫЕ ЗАТРАТЫ</w:t>
      </w:r>
    </w:p>
    <w:p w:rsidR="006B1411" w:rsidRPr="006B1411" w:rsidRDefault="006B1411" w:rsidP="006B141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B1411">
        <w:rPr>
          <w:rFonts w:ascii="Times New Roman" w:hAnsi="Times New Roman" w:cs="Times New Roman"/>
          <w:b/>
        </w:rPr>
        <w:t>НА ОКАЗАНИЕ МУНИЦИПАЛЬН</w:t>
      </w:r>
      <w:r w:rsidR="00E2554A">
        <w:rPr>
          <w:rFonts w:ascii="Times New Roman" w:hAnsi="Times New Roman" w:cs="Times New Roman"/>
          <w:b/>
        </w:rPr>
        <w:t>ЫХ УСЛУГ (ВЫПОЛНЕНИЕ РАБОТ</w:t>
      </w:r>
      <w:r w:rsidRPr="006B1411">
        <w:rPr>
          <w:rFonts w:ascii="Times New Roman" w:hAnsi="Times New Roman" w:cs="Times New Roman"/>
          <w:b/>
        </w:rPr>
        <w:t xml:space="preserve">)  </w:t>
      </w:r>
    </w:p>
    <w:p w:rsidR="006B1411" w:rsidRPr="006B1411" w:rsidRDefault="006B1411" w:rsidP="006B141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B1411">
        <w:rPr>
          <w:rFonts w:ascii="Times New Roman" w:hAnsi="Times New Roman" w:cs="Times New Roman"/>
          <w:b/>
        </w:rPr>
        <w:t>МУНИЦИПАЛЬНЫМ БЮДЖЕТНЫМ УЧРЕЖДЕНИЕМ "РАЗВИТИЕ" СЕРГИЕВО-ПОСАДСКОГО</w:t>
      </w:r>
    </w:p>
    <w:p w:rsidR="006B1411" w:rsidRPr="00923B3A" w:rsidRDefault="006B1411" w:rsidP="00923B3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B1411">
        <w:rPr>
          <w:rFonts w:ascii="Times New Roman" w:hAnsi="Times New Roman" w:cs="Times New Roman"/>
          <w:b/>
        </w:rPr>
        <w:t xml:space="preserve">МУНИЦИПАЛЬНОГО </w:t>
      </w:r>
      <w:r w:rsidR="00176655">
        <w:rPr>
          <w:rFonts w:ascii="Times New Roman" w:hAnsi="Times New Roman" w:cs="Times New Roman"/>
          <w:b/>
        </w:rPr>
        <w:t>РАЙОНА МОСКОВСКОЙ ОБЛАСТИ В 201</w:t>
      </w:r>
      <w:r w:rsidR="00A30AFD">
        <w:rPr>
          <w:rFonts w:ascii="Times New Roman" w:hAnsi="Times New Roman" w:cs="Times New Roman"/>
          <w:b/>
        </w:rPr>
        <w:t>9</w:t>
      </w:r>
      <w:r w:rsidRPr="006B1411">
        <w:rPr>
          <w:rFonts w:ascii="Times New Roman" w:hAnsi="Times New Roman" w:cs="Times New Roman"/>
          <w:b/>
        </w:rPr>
        <w:t xml:space="preserve"> ГОДУ</w:t>
      </w:r>
    </w:p>
    <w:p w:rsidR="00923B3A" w:rsidRPr="006B1411" w:rsidRDefault="006B1411" w:rsidP="007456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85"/>
        <w:gridCol w:w="1750"/>
        <w:gridCol w:w="1417"/>
        <w:gridCol w:w="1843"/>
        <w:gridCol w:w="1613"/>
        <w:gridCol w:w="1647"/>
        <w:gridCol w:w="1418"/>
        <w:gridCol w:w="1417"/>
        <w:gridCol w:w="1701"/>
        <w:gridCol w:w="1495"/>
      </w:tblGrid>
      <w:tr w:rsidR="00324BB9" w:rsidRPr="00324BB9" w:rsidTr="00E96261">
        <w:trPr>
          <w:trHeight w:val="960"/>
        </w:trPr>
        <w:tc>
          <w:tcPr>
            <w:tcW w:w="485" w:type="dxa"/>
            <w:vMerge w:val="restart"/>
            <w:hideMark/>
          </w:tcPr>
          <w:p w:rsidR="00324BB9" w:rsidRPr="00324BB9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324BB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24BB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50" w:type="dxa"/>
            <w:vMerge w:val="restart"/>
            <w:hideMark/>
          </w:tcPr>
          <w:p w:rsidR="00324BB9" w:rsidRPr="00324BB9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6520" w:type="dxa"/>
            <w:gridSpan w:val="4"/>
            <w:hideMark/>
          </w:tcPr>
          <w:p w:rsidR="00324BB9" w:rsidRPr="00324BB9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>Нормативные затраты на единицу муниципальной услуги</w:t>
            </w:r>
          </w:p>
        </w:tc>
        <w:tc>
          <w:tcPr>
            <w:tcW w:w="2835" w:type="dxa"/>
            <w:gridSpan w:val="2"/>
            <w:hideMark/>
          </w:tcPr>
          <w:p w:rsidR="00324BB9" w:rsidRPr="00324BB9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>Объёмы муниципального задания на оказание муниципальных услуг</w:t>
            </w:r>
          </w:p>
        </w:tc>
        <w:tc>
          <w:tcPr>
            <w:tcW w:w="1701" w:type="dxa"/>
            <w:vMerge w:val="restart"/>
            <w:hideMark/>
          </w:tcPr>
          <w:p w:rsidR="00324BB9" w:rsidRPr="00324BB9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>Нормативные затраты на содержание имущества муниципальных учреждений,</w:t>
            </w:r>
            <w:r w:rsidR="001645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 xml:space="preserve">тыс. руб. </w:t>
            </w:r>
          </w:p>
        </w:tc>
        <w:tc>
          <w:tcPr>
            <w:tcW w:w="1495" w:type="dxa"/>
            <w:vMerge w:val="restart"/>
            <w:hideMark/>
          </w:tcPr>
          <w:p w:rsidR="00324BB9" w:rsidRPr="00324BB9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>Итого нормативные затраты</w:t>
            </w:r>
          </w:p>
        </w:tc>
      </w:tr>
      <w:tr w:rsidR="00324BB9" w:rsidRPr="00324BB9" w:rsidTr="00E96261">
        <w:trPr>
          <w:trHeight w:val="1605"/>
        </w:trPr>
        <w:tc>
          <w:tcPr>
            <w:tcW w:w="485" w:type="dxa"/>
            <w:vMerge/>
            <w:hideMark/>
          </w:tcPr>
          <w:p w:rsidR="00324BB9" w:rsidRPr="00324BB9" w:rsidRDefault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  <w:hideMark/>
          </w:tcPr>
          <w:p w:rsidR="00324BB9" w:rsidRPr="00324BB9" w:rsidRDefault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324BB9" w:rsidRPr="00324BB9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Нормативные затраты на оплату труда и начисления на выплаты по оплате труда,          тыс. руб. </w:t>
            </w:r>
          </w:p>
        </w:tc>
        <w:tc>
          <w:tcPr>
            <w:tcW w:w="1843" w:type="dxa"/>
            <w:hideMark/>
          </w:tcPr>
          <w:p w:rsidR="00324BB9" w:rsidRPr="00324BB9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Нормативные затраты на коммунальные услуги, связанные с оказанием муниципальной услуги,             тыс. руб. </w:t>
            </w:r>
          </w:p>
        </w:tc>
        <w:tc>
          <w:tcPr>
            <w:tcW w:w="1613" w:type="dxa"/>
            <w:hideMark/>
          </w:tcPr>
          <w:p w:rsidR="00324BB9" w:rsidRPr="00324BB9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>Прочие затраты, связанные с оказанием муниципальной услуги, тыс. руб.</w:t>
            </w:r>
          </w:p>
        </w:tc>
        <w:tc>
          <w:tcPr>
            <w:tcW w:w="1647" w:type="dxa"/>
            <w:hideMark/>
          </w:tcPr>
          <w:p w:rsidR="00324BB9" w:rsidRPr="00324BB9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>Итого нормативные затраты на муниципальную услугу,</w:t>
            </w:r>
            <w:r w:rsidR="00E962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18" w:type="dxa"/>
            <w:hideMark/>
          </w:tcPr>
          <w:p w:rsidR="00324BB9" w:rsidRPr="00324BB9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 xml:space="preserve">В натуральном выражении, ед. </w:t>
            </w:r>
          </w:p>
        </w:tc>
        <w:tc>
          <w:tcPr>
            <w:tcW w:w="1417" w:type="dxa"/>
            <w:hideMark/>
          </w:tcPr>
          <w:p w:rsidR="00324BB9" w:rsidRPr="00324BB9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>В стоимостном выражении,          тыс. руб.</w:t>
            </w:r>
          </w:p>
        </w:tc>
        <w:tc>
          <w:tcPr>
            <w:tcW w:w="1701" w:type="dxa"/>
            <w:vMerge/>
            <w:hideMark/>
          </w:tcPr>
          <w:p w:rsidR="00324BB9" w:rsidRPr="00324BB9" w:rsidRDefault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  <w:hideMark/>
          </w:tcPr>
          <w:p w:rsidR="00324BB9" w:rsidRPr="00324BB9" w:rsidRDefault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BB9" w:rsidRPr="00324BB9" w:rsidTr="00E96261">
        <w:trPr>
          <w:trHeight w:val="1755"/>
        </w:trPr>
        <w:tc>
          <w:tcPr>
            <w:tcW w:w="485" w:type="dxa"/>
            <w:hideMark/>
          </w:tcPr>
          <w:p w:rsidR="00324BB9" w:rsidRPr="00324BB9" w:rsidRDefault="00324BB9" w:rsidP="00324B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50" w:type="dxa"/>
            <w:hideMark/>
          </w:tcPr>
          <w:p w:rsidR="00324BB9" w:rsidRPr="00A54B41" w:rsidRDefault="00221491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  <w:r w:rsidR="00324BB9" w:rsidRPr="00A54B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324BB9" w:rsidRPr="00A54B41">
              <w:rPr>
                <w:rFonts w:ascii="Times New Roman" w:hAnsi="Times New Roman" w:cs="Times New Roman"/>
                <w:sz w:val="20"/>
                <w:szCs w:val="20"/>
              </w:rPr>
              <w:t>достоверности определения сметной стоимости объектов капитального строительства</w:t>
            </w:r>
            <w:proofErr w:type="gramEnd"/>
          </w:p>
        </w:tc>
        <w:tc>
          <w:tcPr>
            <w:tcW w:w="1417" w:type="dxa"/>
            <w:noWrap/>
            <w:hideMark/>
          </w:tcPr>
          <w:p w:rsidR="00324BB9" w:rsidRPr="00DD5F8C" w:rsidRDefault="00774BB6" w:rsidP="00324BB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50,34</w:t>
            </w:r>
          </w:p>
        </w:tc>
        <w:tc>
          <w:tcPr>
            <w:tcW w:w="1843" w:type="dxa"/>
            <w:noWrap/>
            <w:hideMark/>
          </w:tcPr>
          <w:p w:rsidR="00324BB9" w:rsidRPr="00DD5F8C" w:rsidRDefault="009B6959" w:rsidP="0017665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0,35</w:t>
            </w:r>
          </w:p>
        </w:tc>
        <w:tc>
          <w:tcPr>
            <w:tcW w:w="1613" w:type="dxa"/>
            <w:noWrap/>
            <w:hideMark/>
          </w:tcPr>
          <w:p w:rsidR="00324BB9" w:rsidRPr="00DD5F8C" w:rsidRDefault="00345848" w:rsidP="00324BB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12,35</w:t>
            </w:r>
          </w:p>
        </w:tc>
        <w:tc>
          <w:tcPr>
            <w:tcW w:w="1647" w:type="dxa"/>
            <w:noWrap/>
            <w:hideMark/>
          </w:tcPr>
          <w:p w:rsidR="00324BB9" w:rsidRPr="00324BB9" w:rsidRDefault="00347127" w:rsidP="002214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63,</w:t>
            </w:r>
            <w:r w:rsidR="002214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noWrap/>
            <w:hideMark/>
          </w:tcPr>
          <w:p w:rsidR="00324BB9" w:rsidRPr="00324BB9" w:rsidRDefault="008F4F3B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324BB9" w:rsidRPr="00324BB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7" w:type="dxa"/>
            <w:noWrap/>
            <w:hideMark/>
          </w:tcPr>
          <w:p w:rsidR="00324BB9" w:rsidRPr="00DD5F8C" w:rsidRDefault="00347127" w:rsidP="001766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2 017,49</w:t>
            </w:r>
          </w:p>
        </w:tc>
        <w:tc>
          <w:tcPr>
            <w:tcW w:w="1701" w:type="dxa"/>
            <w:hideMark/>
          </w:tcPr>
          <w:p w:rsidR="00324BB9" w:rsidRPr="00324BB9" w:rsidRDefault="00255C26" w:rsidP="00AE4DB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4,81</w:t>
            </w:r>
          </w:p>
        </w:tc>
        <w:tc>
          <w:tcPr>
            <w:tcW w:w="1495" w:type="dxa"/>
            <w:noWrap/>
            <w:hideMark/>
          </w:tcPr>
          <w:p w:rsidR="00324BB9" w:rsidRPr="005B0406" w:rsidRDefault="00347127" w:rsidP="001766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2 022,30</w:t>
            </w:r>
          </w:p>
        </w:tc>
      </w:tr>
      <w:tr w:rsidR="00E96261" w:rsidRPr="00E815D5" w:rsidTr="00E96261">
        <w:trPr>
          <w:trHeight w:val="1935"/>
        </w:trPr>
        <w:tc>
          <w:tcPr>
            <w:tcW w:w="485" w:type="dxa"/>
            <w:hideMark/>
          </w:tcPr>
          <w:p w:rsidR="00E96261" w:rsidRPr="00E815D5" w:rsidRDefault="00E96261" w:rsidP="00037B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750" w:type="dxa"/>
            <w:hideMark/>
          </w:tcPr>
          <w:p w:rsidR="00E96261" w:rsidRPr="00F83F77" w:rsidRDefault="00E96261" w:rsidP="00037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F77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(эксплуатация) имущества, находящегося в государственной (муниципальной) собственности  </w:t>
            </w:r>
            <w:r w:rsidRPr="00F83F77">
              <w:rPr>
                <w:rFonts w:ascii="Times New Roman" w:hAnsi="Times New Roman" w:cs="Times New Roman"/>
                <w:sz w:val="20"/>
                <w:szCs w:val="20"/>
              </w:rPr>
              <w:br/>
              <w:t>(Работы по исполнению функций заказчика, застройщика при строительстве объектов и сооружений)</w:t>
            </w:r>
          </w:p>
        </w:tc>
        <w:tc>
          <w:tcPr>
            <w:tcW w:w="1417" w:type="dxa"/>
            <w:noWrap/>
            <w:hideMark/>
          </w:tcPr>
          <w:p w:rsidR="00E96261" w:rsidRPr="00DD5F8C" w:rsidRDefault="007537F0" w:rsidP="00037B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138,44</w:t>
            </w:r>
          </w:p>
        </w:tc>
        <w:tc>
          <w:tcPr>
            <w:tcW w:w="1843" w:type="dxa"/>
            <w:noWrap/>
            <w:hideMark/>
          </w:tcPr>
          <w:p w:rsidR="00E96261" w:rsidRPr="00DD5F8C" w:rsidRDefault="007537F0" w:rsidP="005A080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0,96</w:t>
            </w:r>
          </w:p>
        </w:tc>
        <w:tc>
          <w:tcPr>
            <w:tcW w:w="1613" w:type="dxa"/>
            <w:noWrap/>
            <w:hideMark/>
          </w:tcPr>
          <w:p w:rsidR="00E96261" w:rsidRPr="00DD5F8C" w:rsidRDefault="00015798" w:rsidP="00037B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33,98</w:t>
            </w:r>
          </w:p>
        </w:tc>
        <w:tc>
          <w:tcPr>
            <w:tcW w:w="1647" w:type="dxa"/>
            <w:noWrap/>
            <w:hideMark/>
          </w:tcPr>
          <w:p w:rsidR="00E96261" w:rsidRPr="00E815D5" w:rsidRDefault="007537F0" w:rsidP="00DE79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173,</w:t>
            </w:r>
            <w:r w:rsidR="000157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418" w:type="dxa"/>
            <w:noWrap/>
            <w:hideMark/>
          </w:tcPr>
          <w:p w:rsidR="00E96261" w:rsidRPr="00E815D5" w:rsidRDefault="00FE4F67" w:rsidP="00037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E96261" w:rsidRPr="00E815D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7" w:type="dxa"/>
            <w:noWrap/>
            <w:hideMark/>
          </w:tcPr>
          <w:p w:rsidR="00E96261" w:rsidRPr="00E815D5" w:rsidRDefault="00231837" w:rsidP="00DE79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5 548,</w:t>
            </w:r>
            <w:r w:rsidR="00DE7901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701" w:type="dxa"/>
            <w:hideMark/>
          </w:tcPr>
          <w:p w:rsidR="00E96261" w:rsidRPr="00E815D5" w:rsidRDefault="007537F0" w:rsidP="007829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13,22</w:t>
            </w:r>
          </w:p>
        </w:tc>
        <w:tc>
          <w:tcPr>
            <w:tcW w:w="1495" w:type="dxa"/>
            <w:noWrap/>
            <w:hideMark/>
          </w:tcPr>
          <w:p w:rsidR="00E96261" w:rsidRPr="005B0406" w:rsidRDefault="00231837" w:rsidP="00DE79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5 561,</w:t>
            </w:r>
            <w:r w:rsidR="00DE79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</w:tr>
      <w:tr w:rsidR="00782972" w:rsidRPr="001D7028" w:rsidTr="00E96261">
        <w:trPr>
          <w:trHeight w:val="1935"/>
        </w:trPr>
        <w:tc>
          <w:tcPr>
            <w:tcW w:w="485" w:type="dxa"/>
            <w:hideMark/>
          </w:tcPr>
          <w:p w:rsidR="00782972" w:rsidRPr="001D7028" w:rsidRDefault="00782972" w:rsidP="00037B2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750" w:type="dxa"/>
            <w:hideMark/>
          </w:tcPr>
          <w:p w:rsidR="00782972" w:rsidRPr="00F83F77" w:rsidRDefault="00782972" w:rsidP="00037B22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83F77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(эксплуатация) имущества, находящегося в государственной (муниципальной) собственности  </w:t>
            </w:r>
            <w:r w:rsidRPr="00F83F77">
              <w:rPr>
                <w:rFonts w:ascii="Times New Roman" w:hAnsi="Times New Roman" w:cs="Times New Roman"/>
                <w:sz w:val="20"/>
                <w:szCs w:val="20"/>
              </w:rPr>
              <w:br/>
              <w:t>(Проектирование, капитальный и текущий ремонты, реконструкция и строительство объектов и сооружений)</w:t>
            </w:r>
            <w:proofErr w:type="gramEnd"/>
          </w:p>
        </w:tc>
        <w:tc>
          <w:tcPr>
            <w:tcW w:w="1417" w:type="dxa"/>
            <w:noWrap/>
            <w:hideMark/>
          </w:tcPr>
          <w:p w:rsidR="00782972" w:rsidRPr="00DD5F8C" w:rsidRDefault="00037B22" w:rsidP="00037B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230,73</w:t>
            </w:r>
          </w:p>
        </w:tc>
        <w:tc>
          <w:tcPr>
            <w:tcW w:w="1843" w:type="dxa"/>
            <w:noWrap/>
            <w:hideMark/>
          </w:tcPr>
          <w:p w:rsidR="00782972" w:rsidRPr="00DD5F8C" w:rsidRDefault="00037B22" w:rsidP="00037B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1,60</w:t>
            </w:r>
          </w:p>
        </w:tc>
        <w:tc>
          <w:tcPr>
            <w:tcW w:w="1613" w:type="dxa"/>
            <w:noWrap/>
            <w:hideMark/>
          </w:tcPr>
          <w:p w:rsidR="00782972" w:rsidRPr="00DD5F8C" w:rsidRDefault="003E0596" w:rsidP="002318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56,63</w:t>
            </w:r>
          </w:p>
        </w:tc>
        <w:tc>
          <w:tcPr>
            <w:tcW w:w="1647" w:type="dxa"/>
            <w:noWrap/>
            <w:hideMark/>
          </w:tcPr>
          <w:p w:rsidR="00782972" w:rsidRPr="00E815D5" w:rsidRDefault="003E0596" w:rsidP="0023183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288,96</w:t>
            </w:r>
          </w:p>
        </w:tc>
        <w:tc>
          <w:tcPr>
            <w:tcW w:w="1418" w:type="dxa"/>
            <w:noWrap/>
            <w:hideMark/>
          </w:tcPr>
          <w:p w:rsidR="00782972" w:rsidRPr="00E815D5" w:rsidRDefault="001844B6" w:rsidP="00037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782972" w:rsidRPr="00E815D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7" w:type="dxa"/>
            <w:noWrap/>
            <w:hideMark/>
          </w:tcPr>
          <w:p w:rsidR="00782972" w:rsidRPr="00E815D5" w:rsidRDefault="00C57D7F" w:rsidP="00DE79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9 246,</w:t>
            </w:r>
            <w:r w:rsidR="00DE7901"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</w:p>
        </w:tc>
        <w:tc>
          <w:tcPr>
            <w:tcW w:w="1701" w:type="dxa"/>
            <w:hideMark/>
          </w:tcPr>
          <w:p w:rsidR="00782972" w:rsidRPr="00E815D5" w:rsidRDefault="00E3276A" w:rsidP="00037B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22,03</w:t>
            </w:r>
          </w:p>
        </w:tc>
        <w:tc>
          <w:tcPr>
            <w:tcW w:w="1495" w:type="dxa"/>
            <w:noWrap/>
            <w:hideMark/>
          </w:tcPr>
          <w:p w:rsidR="00782972" w:rsidRPr="005B0406" w:rsidRDefault="008256C4" w:rsidP="00DE79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9 268,</w:t>
            </w:r>
            <w:r w:rsidR="00DE79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</w:t>
            </w:r>
          </w:p>
        </w:tc>
      </w:tr>
    </w:tbl>
    <w:p w:rsidR="006B1411" w:rsidRPr="00923B3A" w:rsidRDefault="006B1411" w:rsidP="00745662">
      <w:pPr>
        <w:rPr>
          <w:rFonts w:ascii="Times New Roman" w:hAnsi="Times New Roman" w:cs="Times New Roman"/>
          <w:sz w:val="20"/>
          <w:szCs w:val="20"/>
        </w:rPr>
      </w:pPr>
    </w:p>
    <w:sectPr w:rsidR="006B1411" w:rsidRPr="00923B3A" w:rsidSect="00923B3A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2"/>
    <w:rsid w:val="000150B0"/>
    <w:rsid w:val="00015798"/>
    <w:rsid w:val="00037B22"/>
    <w:rsid w:val="00045B7F"/>
    <w:rsid w:val="000D7943"/>
    <w:rsid w:val="00116C92"/>
    <w:rsid w:val="001333E2"/>
    <w:rsid w:val="00136AFE"/>
    <w:rsid w:val="001645A7"/>
    <w:rsid w:val="00176655"/>
    <w:rsid w:val="001844B6"/>
    <w:rsid w:val="001A366A"/>
    <w:rsid w:val="001A7549"/>
    <w:rsid w:val="001D4615"/>
    <w:rsid w:val="001F0E0D"/>
    <w:rsid w:val="00221491"/>
    <w:rsid w:val="00225F2E"/>
    <w:rsid w:val="00231837"/>
    <w:rsid w:val="00255C26"/>
    <w:rsid w:val="002E285F"/>
    <w:rsid w:val="00324BB9"/>
    <w:rsid w:val="00345848"/>
    <w:rsid w:val="00347127"/>
    <w:rsid w:val="003A7B7A"/>
    <w:rsid w:val="003E0596"/>
    <w:rsid w:val="0041272B"/>
    <w:rsid w:val="004C31B7"/>
    <w:rsid w:val="00531A32"/>
    <w:rsid w:val="00546F8D"/>
    <w:rsid w:val="005A0808"/>
    <w:rsid w:val="005B0406"/>
    <w:rsid w:val="006626F8"/>
    <w:rsid w:val="006B1411"/>
    <w:rsid w:val="006E588C"/>
    <w:rsid w:val="00742AF5"/>
    <w:rsid w:val="00745662"/>
    <w:rsid w:val="007537F0"/>
    <w:rsid w:val="00774BB6"/>
    <w:rsid w:val="00782972"/>
    <w:rsid w:val="00795761"/>
    <w:rsid w:val="007D77F1"/>
    <w:rsid w:val="00800B30"/>
    <w:rsid w:val="008256C4"/>
    <w:rsid w:val="00842086"/>
    <w:rsid w:val="00873F2B"/>
    <w:rsid w:val="00891FC3"/>
    <w:rsid w:val="008D67D5"/>
    <w:rsid w:val="008F4F3B"/>
    <w:rsid w:val="00923B3A"/>
    <w:rsid w:val="00932B23"/>
    <w:rsid w:val="009B6959"/>
    <w:rsid w:val="00A30AFD"/>
    <w:rsid w:val="00A54B41"/>
    <w:rsid w:val="00A7442E"/>
    <w:rsid w:val="00AC4853"/>
    <w:rsid w:val="00AE4DB4"/>
    <w:rsid w:val="00B01DB6"/>
    <w:rsid w:val="00B10559"/>
    <w:rsid w:val="00B67580"/>
    <w:rsid w:val="00C43967"/>
    <w:rsid w:val="00C57D7F"/>
    <w:rsid w:val="00C918C8"/>
    <w:rsid w:val="00CB603C"/>
    <w:rsid w:val="00DD5F8C"/>
    <w:rsid w:val="00DE7901"/>
    <w:rsid w:val="00E05886"/>
    <w:rsid w:val="00E15850"/>
    <w:rsid w:val="00E2554A"/>
    <w:rsid w:val="00E3276A"/>
    <w:rsid w:val="00E701B8"/>
    <w:rsid w:val="00E71E6F"/>
    <w:rsid w:val="00E7319C"/>
    <w:rsid w:val="00E96261"/>
    <w:rsid w:val="00EB43B2"/>
    <w:rsid w:val="00F83F77"/>
    <w:rsid w:val="00FD38E5"/>
    <w:rsid w:val="00FE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41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23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A75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41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23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A75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Бахирева</cp:lastModifiedBy>
  <cp:revision>2</cp:revision>
  <dcterms:created xsi:type="dcterms:W3CDTF">2019-09-20T10:03:00Z</dcterms:created>
  <dcterms:modified xsi:type="dcterms:W3CDTF">2019-09-20T10:03:00Z</dcterms:modified>
</cp:coreProperties>
</file>