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A717" w14:textId="77777777" w:rsidR="00E17318" w:rsidRPr="00E17318" w:rsidRDefault="00F2634D" w:rsidP="00F2634D">
      <w:pPr>
        <w:pStyle w:val="ConsPlusTitle0"/>
        <w:ind w:left="48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E17318" w:rsidRPr="00E17318">
        <w:rPr>
          <w:rFonts w:ascii="Times New Roman" w:hAnsi="Times New Roman" w:cs="Times New Roman"/>
          <w:b w:val="0"/>
          <w:sz w:val="24"/>
          <w:szCs w:val="24"/>
        </w:rPr>
        <w:t xml:space="preserve">риложение к  </w:t>
      </w:r>
      <w:r w:rsidR="00E17318">
        <w:rPr>
          <w:rFonts w:ascii="Times New Roman" w:hAnsi="Times New Roman" w:cs="Times New Roman"/>
          <w:b w:val="0"/>
          <w:sz w:val="24"/>
          <w:szCs w:val="24"/>
        </w:rPr>
        <w:t>распоряжению</w:t>
      </w:r>
    </w:p>
    <w:p w14:paraId="279CF134" w14:textId="77777777" w:rsidR="00E17318" w:rsidRPr="00E17318" w:rsidRDefault="00E17318" w:rsidP="00F2634D">
      <w:pPr>
        <w:pStyle w:val="ConsPlusTitle0"/>
        <w:ind w:left="48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E17318">
        <w:rPr>
          <w:rFonts w:ascii="Times New Roman" w:hAnsi="Times New Roman" w:cs="Times New Roman"/>
          <w:b w:val="0"/>
          <w:sz w:val="24"/>
          <w:szCs w:val="24"/>
        </w:rPr>
        <w:t xml:space="preserve"> Сергиево-Посадского </w:t>
      </w:r>
    </w:p>
    <w:p w14:paraId="4ADE152E" w14:textId="77777777" w:rsidR="00E17318" w:rsidRPr="00E17318" w:rsidRDefault="00E17318" w:rsidP="00F2634D">
      <w:pPr>
        <w:pStyle w:val="ConsPlusTitle0"/>
        <w:ind w:left="4820"/>
        <w:rPr>
          <w:rFonts w:ascii="Times New Roman" w:hAnsi="Times New Roman" w:cs="Times New Roman"/>
          <w:b w:val="0"/>
          <w:sz w:val="24"/>
          <w:szCs w:val="24"/>
        </w:rPr>
      </w:pPr>
      <w:r w:rsidRPr="00E17318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</w:t>
      </w:r>
    </w:p>
    <w:p w14:paraId="44DF75E1" w14:textId="77777777" w:rsidR="002648AC" w:rsidRDefault="002648AC" w:rsidP="00F2634D">
      <w:pPr>
        <w:pStyle w:val="ConsPlusTitle0"/>
        <w:ind w:left="4820"/>
        <w:rPr>
          <w:rFonts w:ascii="Times New Roman" w:hAnsi="Times New Roman" w:cs="Times New Roman"/>
          <w:b w:val="0"/>
          <w:sz w:val="24"/>
          <w:szCs w:val="24"/>
        </w:rPr>
      </w:pPr>
    </w:p>
    <w:p w14:paraId="4BBA0F5B" w14:textId="64584023" w:rsidR="00E17318" w:rsidRDefault="00E17318" w:rsidP="00F2634D">
      <w:pPr>
        <w:pStyle w:val="ConsPlusTitle0"/>
        <w:ind w:left="4820"/>
        <w:rPr>
          <w:rFonts w:ascii="Times New Roman" w:hAnsi="Times New Roman" w:cs="Times New Roman"/>
          <w:b w:val="0"/>
          <w:sz w:val="24"/>
          <w:szCs w:val="24"/>
        </w:rPr>
      </w:pPr>
      <w:r w:rsidRPr="00E17318">
        <w:rPr>
          <w:rFonts w:ascii="Times New Roman" w:hAnsi="Times New Roman" w:cs="Times New Roman"/>
          <w:b w:val="0"/>
          <w:sz w:val="24"/>
          <w:szCs w:val="24"/>
        </w:rPr>
        <w:t>от</w:t>
      </w:r>
      <w:r w:rsidR="001158D9">
        <w:rPr>
          <w:rFonts w:ascii="Times New Roman" w:hAnsi="Times New Roman" w:cs="Times New Roman"/>
          <w:b w:val="0"/>
          <w:sz w:val="24"/>
          <w:szCs w:val="24"/>
        </w:rPr>
        <w:t xml:space="preserve"> 15.09.2025 </w:t>
      </w:r>
      <w:r w:rsidRPr="00E17318">
        <w:rPr>
          <w:rFonts w:ascii="Times New Roman" w:hAnsi="Times New Roman" w:cs="Times New Roman"/>
          <w:b w:val="0"/>
          <w:sz w:val="24"/>
          <w:szCs w:val="24"/>
        </w:rPr>
        <w:t>№</w:t>
      </w:r>
      <w:r w:rsidR="001158D9">
        <w:rPr>
          <w:rFonts w:ascii="Times New Roman" w:hAnsi="Times New Roman" w:cs="Times New Roman"/>
          <w:b w:val="0"/>
          <w:sz w:val="24"/>
          <w:szCs w:val="24"/>
        </w:rPr>
        <w:t xml:space="preserve"> 77-РЗ</w:t>
      </w:r>
    </w:p>
    <w:p w14:paraId="3BEBEF00" w14:textId="77777777" w:rsidR="00F2634D" w:rsidRDefault="00F2634D" w:rsidP="00F2634D">
      <w:pPr>
        <w:pStyle w:val="ConsPlusTitle0"/>
        <w:ind w:left="5670"/>
        <w:rPr>
          <w:rFonts w:ascii="Times New Roman" w:hAnsi="Times New Roman" w:cs="Times New Roman"/>
          <w:sz w:val="24"/>
          <w:szCs w:val="24"/>
        </w:rPr>
      </w:pPr>
    </w:p>
    <w:p w14:paraId="653C9DC7" w14:textId="77777777" w:rsidR="00E17318" w:rsidRDefault="00E17318" w:rsidP="00E17318">
      <w:pPr>
        <w:pStyle w:val="ConsPlusTitle0"/>
        <w:ind w:firstLine="567"/>
        <w:rPr>
          <w:rFonts w:ascii="Times New Roman" w:hAnsi="Times New Roman" w:cs="Times New Roman"/>
          <w:sz w:val="24"/>
          <w:szCs w:val="24"/>
        </w:rPr>
      </w:pPr>
    </w:p>
    <w:p w14:paraId="617DBFC5" w14:textId="77777777" w:rsidR="00E17318" w:rsidRPr="002648AC" w:rsidRDefault="00E17318" w:rsidP="002648AC">
      <w:pPr>
        <w:pStyle w:val="ConsPlusTitle0"/>
        <w:ind w:firstLine="567"/>
        <w:rPr>
          <w:rFonts w:ascii="Times New Roman" w:hAnsi="Times New Roman" w:cs="Times New Roman"/>
          <w:sz w:val="24"/>
          <w:szCs w:val="24"/>
        </w:rPr>
      </w:pPr>
    </w:p>
    <w:p w14:paraId="3032D8A9" w14:textId="77777777" w:rsidR="005C4990" w:rsidRPr="005C4990" w:rsidRDefault="00E17318" w:rsidP="005C499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34D">
        <w:rPr>
          <w:rFonts w:ascii="Times New Roman" w:hAnsi="Times New Roman" w:cs="Times New Roman"/>
          <w:sz w:val="24"/>
          <w:szCs w:val="24"/>
        </w:rPr>
        <w:t xml:space="preserve">Перечень услуг и работ, необходимых для обеспечения надлежащего содержания общего имущества в </w:t>
      </w:r>
      <w:r w:rsidRPr="005C4990">
        <w:rPr>
          <w:rFonts w:ascii="Times New Roman" w:hAnsi="Times New Roman" w:cs="Times New Roman"/>
          <w:sz w:val="24"/>
          <w:szCs w:val="24"/>
        </w:rPr>
        <w:t>многоквартирн</w:t>
      </w:r>
      <w:r w:rsidR="005C4990" w:rsidRPr="005C4990">
        <w:rPr>
          <w:rFonts w:ascii="Times New Roman" w:hAnsi="Times New Roman" w:cs="Times New Roman"/>
          <w:sz w:val="24"/>
          <w:szCs w:val="24"/>
        </w:rPr>
        <w:t>ых</w:t>
      </w:r>
      <w:r w:rsidRPr="005C4990">
        <w:rPr>
          <w:rFonts w:ascii="Times New Roman" w:hAnsi="Times New Roman" w:cs="Times New Roman"/>
          <w:sz w:val="24"/>
          <w:szCs w:val="24"/>
        </w:rPr>
        <w:t xml:space="preserve"> дом</w:t>
      </w:r>
      <w:r w:rsidR="005C4990" w:rsidRPr="005C4990">
        <w:rPr>
          <w:rFonts w:ascii="Times New Roman" w:hAnsi="Times New Roman" w:cs="Times New Roman"/>
          <w:sz w:val="24"/>
          <w:szCs w:val="24"/>
        </w:rPr>
        <w:t>ах</w:t>
      </w:r>
      <w:r w:rsidRPr="005C4990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5C4990" w:rsidRPr="005C4990">
        <w:rPr>
          <w:rFonts w:ascii="Times New Roman" w:hAnsi="Times New Roman" w:cs="Times New Roman"/>
          <w:sz w:val="24"/>
          <w:szCs w:val="24"/>
        </w:rPr>
        <w:t>ам</w:t>
      </w:r>
      <w:r w:rsidRPr="005C499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AE9B0C" w14:textId="77777777" w:rsidR="0020037D" w:rsidRPr="0020037D" w:rsidRDefault="0020037D" w:rsidP="0020037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45"/>
      <w:bookmarkEnd w:id="0"/>
      <w:r w:rsidRPr="0020037D">
        <w:rPr>
          <w:rFonts w:ascii="Times New Roman" w:eastAsia="Calibri" w:hAnsi="Times New Roman" w:cs="Times New Roman"/>
          <w:sz w:val="24"/>
          <w:szCs w:val="24"/>
        </w:rPr>
        <w:t>- Сергиево-Посадский г.о., г. Краснозаводск, пр-д Сержанта Сергея Разина, д.1;</w:t>
      </w:r>
    </w:p>
    <w:p w14:paraId="2A7ED20F" w14:textId="77777777" w:rsidR="0020037D" w:rsidRPr="0020037D" w:rsidRDefault="0020037D" w:rsidP="0020037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7D">
        <w:rPr>
          <w:rFonts w:ascii="Times New Roman" w:eastAsia="Calibri" w:hAnsi="Times New Roman" w:cs="Times New Roman"/>
          <w:sz w:val="24"/>
          <w:szCs w:val="24"/>
        </w:rPr>
        <w:t>- Сергиево-Посадский г.о., г. Краснозаводск, пр-д Сержанта Сергея Разина, д.1, корп.1;</w:t>
      </w:r>
    </w:p>
    <w:p w14:paraId="5E4D53DA" w14:textId="77777777" w:rsidR="0020037D" w:rsidRPr="0020037D" w:rsidRDefault="0020037D" w:rsidP="0020037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37D">
        <w:rPr>
          <w:rFonts w:ascii="Times New Roman" w:eastAsia="Calibri" w:hAnsi="Times New Roman" w:cs="Times New Roman"/>
          <w:sz w:val="24"/>
          <w:szCs w:val="24"/>
        </w:rPr>
        <w:t>- г. Сергиев Посад, ул. Владимирская, д.69.</w:t>
      </w:r>
    </w:p>
    <w:p w14:paraId="5796BA32" w14:textId="77777777" w:rsidR="00902781" w:rsidRPr="00F2634D" w:rsidRDefault="00902781" w:rsidP="00902781">
      <w:pPr>
        <w:pStyle w:val="ConsPlusTitle0"/>
        <w:ind w:firstLine="709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4C71EE80" w14:textId="77777777" w:rsidR="005C4990" w:rsidRPr="00003D2E" w:rsidRDefault="000C3969" w:rsidP="00003D2E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2634D">
        <w:rPr>
          <w:rFonts w:ascii="Times New Roman" w:hAnsi="Times New Roman" w:cs="Times New Roman"/>
          <w:b w:val="0"/>
          <w:sz w:val="24"/>
          <w:szCs w:val="24"/>
        </w:rPr>
        <w:t>I. Работы, необходимые для надлежащего содержания</w:t>
      </w:r>
      <w:r w:rsidR="00E17318" w:rsidRPr="00F26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>несущих конструкций (фундаментов, стен, колонн и столбов,</w:t>
      </w:r>
      <w:r w:rsidR="00E17318" w:rsidRPr="00F26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>перекрытий и покрытий, балок, ригелей, лестниц, несущих</w:t>
      </w:r>
      <w:r w:rsidR="00E17318" w:rsidRPr="00F26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>элементов крыш) и ненесущих конструкций (перегородок,</w:t>
      </w:r>
      <w:r w:rsidR="00E17318" w:rsidRPr="00F26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>внутренней отделки, полов) многоквартирных домов</w:t>
      </w:r>
      <w:r w:rsidR="00897874" w:rsidRPr="00F2634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9D77246" w14:textId="77777777" w:rsidR="00521BBC" w:rsidRDefault="00570A46" w:rsidP="00521BBC">
      <w:pPr>
        <w:pStyle w:val="ConsPlusTitle0"/>
        <w:numPr>
          <w:ilvl w:val="0"/>
          <w:numId w:val="1"/>
        </w:numPr>
        <w:spacing w:before="26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1" w:name="P135"/>
      <w:bookmarkEnd w:id="1"/>
      <w:r w:rsidRPr="00570A46">
        <w:rPr>
          <w:rFonts w:ascii="Times New Roman" w:hAnsi="Times New Roman" w:cs="Times New Roman"/>
          <w:b w:val="0"/>
          <w:sz w:val="24"/>
          <w:szCs w:val="24"/>
        </w:rPr>
        <w:t>Работы, выполняемые в от</w:t>
      </w:r>
      <w:r w:rsidR="00521BBC">
        <w:rPr>
          <w:rFonts w:ascii="Times New Roman" w:hAnsi="Times New Roman" w:cs="Times New Roman"/>
          <w:b w:val="0"/>
          <w:sz w:val="24"/>
          <w:szCs w:val="24"/>
        </w:rPr>
        <w:t>ношении всех видов фундаментов:</w:t>
      </w:r>
    </w:p>
    <w:p w14:paraId="6947D619" w14:textId="77777777" w:rsidR="00570A46" w:rsidRPr="00521BBC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21BBC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21BBC">
        <w:rPr>
          <w:rFonts w:ascii="Times New Roman" w:hAnsi="Times New Roman" w:cs="Times New Roman"/>
          <w:b w:val="0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14:paraId="03ED61CA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технического состояния видимых ч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астей конструкций с выявлением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признаков неравномерных осадок фундаментов всех типов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наличии,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поражения гнилью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и частичного разрушения деревянного основания в домах со столбчатыми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или свайными деревянными фундаментами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4CD3AA7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при выявлении нарушений - разработка контрольных шурфов в местах обнаружения дефектов, детальное обследование и составление плана мероприятий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по устранению причин нарушения и восстановлению эксплуатационных свойств конструкций;</w:t>
      </w:r>
    </w:p>
    <w:p w14:paraId="10500252" w14:textId="77777777" w:rsidR="00F30C36" w:rsidRDefault="00521BBC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875BB9C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2. Работы, выполняемые в </w:t>
      </w:r>
      <w:r w:rsidR="00521BBC">
        <w:rPr>
          <w:rFonts w:ascii="Times New Roman" w:hAnsi="Times New Roman" w:cs="Times New Roman"/>
          <w:b w:val="0"/>
          <w:sz w:val="24"/>
          <w:szCs w:val="24"/>
        </w:rPr>
        <w:t xml:space="preserve">многоквартирных домах при наличии 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подвал</w:t>
      </w:r>
      <w:r w:rsidR="00521BBC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07AB35E1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проверка температурно-влажностного режима подвальных помещений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при выявлении нарушений устранение причин его нарушения;</w:t>
      </w:r>
    </w:p>
    <w:p w14:paraId="4E3EA2EC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проверка состояния помещений подвалов, входов в подвалы и приямков, принятие мер, исключающих подтопление, захламление, загрязнение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и загромождение таких помещений, а также мер, обеспечивающих их вентиляцию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 соответствии с проектными требованиями;</w:t>
      </w:r>
    </w:p>
    <w:p w14:paraId="53FD1BB0" w14:textId="77777777" w:rsidR="00F30C36" w:rsidRDefault="00521BBC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справностей.</w:t>
      </w:r>
    </w:p>
    <w:p w14:paraId="301C149E" w14:textId="77777777" w:rsidR="00902781" w:rsidRDefault="00902781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404FB788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3. Работы, выполняемые для надлежащего содержания стен многоквартирных домов:</w:t>
      </w:r>
    </w:p>
    <w:p w14:paraId="4D40B6D8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14:paraId="46B35F86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поперечных стен к наружным стенам из несущих и самонесущих панелей,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из крупноразмерных блоков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A647676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2B218474" w14:textId="77777777" w:rsidR="00570A46" w:rsidRPr="00570A46" w:rsidRDefault="00521BBC" w:rsidP="00521BB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 таких конструкциях участков, пораженных гнилью, дереворазрушающими грибками и жучками-точильщиками, с повышенной влажностью, с разрушением обшивки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или штукатурки стен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3FE32C15" w14:textId="77777777" w:rsidR="00F30C36" w:rsidRDefault="00521BBC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эксплуатации и его выполнение.</w:t>
      </w:r>
    </w:p>
    <w:p w14:paraId="091F0896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4. Работы, выполняемые в целях надлежащего содержания перекрытий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и покрытий многоквартирных домов</w:t>
      </w:r>
      <w:r w:rsidR="0020023C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</w:t>
      </w:r>
      <w:r w:rsidR="00955CF2">
        <w:rPr>
          <w:rFonts w:ascii="Times New Roman" w:hAnsi="Times New Roman" w:cs="Times New Roman"/>
          <w:b w:val="0"/>
          <w:sz w:val="24"/>
          <w:szCs w:val="24"/>
        </w:rPr>
        <w:t>конструктивными элементами</w:t>
      </w:r>
      <w:r w:rsidR="002002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5CF2">
        <w:rPr>
          <w:rFonts w:ascii="Times New Roman" w:hAnsi="Times New Roman" w:cs="Times New Roman"/>
          <w:b w:val="0"/>
          <w:sz w:val="24"/>
          <w:szCs w:val="24"/>
        </w:rPr>
        <w:t>многоквартирного дома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069905A3" w14:textId="77777777" w:rsidR="00570A46" w:rsidRPr="00570A46" w:rsidRDefault="0020023C" w:rsidP="0020023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14:paraId="3779F8F6" w14:textId="77777777" w:rsidR="00570A46" w:rsidRPr="00570A46" w:rsidRDefault="0020023C" w:rsidP="0020023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наличия, характера и величины трещин в теле перекрытия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D50B86D" w14:textId="77777777" w:rsidR="00570A46" w:rsidRPr="00570A46" w:rsidRDefault="0020023C" w:rsidP="0020023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с перекрытиями и покрытиями из сборного железобетонного настила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CC01D3D" w14:textId="77777777" w:rsidR="00570A46" w:rsidRPr="00570A46" w:rsidRDefault="0020023C" w:rsidP="0020023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14:paraId="712E9FB9" w14:textId="77777777" w:rsidR="00570A46" w:rsidRPr="00570A46" w:rsidRDefault="0020023C" w:rsidP="0020023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зыбкости перекрытия, наличия, характера и величины трещин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жучками-точильщиками деревянных элементов в домах с деревянными перекрытиями и покрытиями</w:t>
      </w:r>
      <w:r w:rsidR="00955CF2"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24B27212" w14:textId="77777777" w:rsidR="00570A46" w:rsidRPr="00570A46" w:rsidRDefault="00955CF2" w:rsidP="0020023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CCEEBBC" w14:textId="77777777" w:rsidR="00F30C36" w:rsidRDefault="00955CF2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едение восстановительных работ.</w:t>
      </w:r>
    </w:p>
    <w:p w14:paraId="59368B46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5. Работы, выполняемые в целях надлежащего содержания колонн и столбов многоквартирных домов</w:t>
      </w:r>
      <w:r w:rsidR="00955CF2"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1C89DF90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нарушений условий эксплуатации, несанкционированных изменений конструктивного решения, потери устойчивости, наличия, характера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величины трещин, выпучивания, отклонения от вертикали;</w:t>
      </w:r>
    </w:p>
    <w:p w14:paraId="705256B3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контроль состояния и выявление коррозии арматуры и арматурной сетки, отслоения защитного слоя бетона, оголения арматуры и нарушения ее сцепления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с бетоном, глубоких сколов бетона в домах со сборными и монолитными железобетонными колоннами;</w:t>
      </w:r>
    </w:p>
    <w:p w14:paraId="21D5047E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с кирпичными столбами;</w:t>
      </w:r>
    </w:p>
    <w:p w14:paraId="041A2C2B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поражения гнилью, дереворазрушающими грибками и жучками-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точильщиками, расслоения древесины, разрывов волокон древесины в домах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с деревянными стойками;</w:t>
      </w:r>
    </w:p>
    <w:p w14:paraId="7B1D31A7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контроль состояния металлических закладных деталей в домах со сборными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монолитными железобетонными колоннами;</w:t>
      </w:r>
    </w:p>
    <w:p w14:paraId="2A06D12D" w14:textId="77777777" w:rsidR="00F30C36" w:rsidRDefault="00955CF2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едение восстановительных работ.</w:t>
      </w:r>
    </w:p>
    <w:p w14:paraId="6293686A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6. Работы, выполняемые в целях надлежащего содержания балок (ригелей) перекрытий и покрытий многоквартирных домов</w:t>
      </w:r>
      <w:r w:rsidR="00955CF2"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4C1985C5" w14:textId="77777777" w:rsidR="00112BC1" w:rsidRDefault="00955CF2" w:rsidP="00112BC1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14:paraId="0A2DB98D" w14:textId="77777777" w:rsidR="00570A46" w:rsidRPr="00570A46" w:rsidRDefault="00955CF2" w:rsidP="00112BC1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поверхностных отколов и отслоения защитного слоя бетона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 растянутой зоне, оголения и коррозии арматуры, крупных выбоин и сколов бетона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 сжатой зоне в домах с монолитными и сборными железобетонными балками перекрытий и покрытий;</w:t>
      </w:r>
    </w:p>
    <w:p w14:paraId="173407AE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покрытий;</w:t>
      </w:r>
    </w:p>
    <w:p w14:paraId="42174D31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увлажнения и загнивания деревянных балок, нарушений утепления заделок балок в стены, разрывов или надрывов древесины около сучков и трещин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 стыках на плоскости скалывания;</w:t>
      </w:r>
    </w:p>
    <w:p w14:paraId="12F9265F" w14:textId="77777777" w:rsidR="00F30C36" w:rsidRDefault="00955CF2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едение восстановительных работ.</w:t>
      </w:r>
    </w:p>
    <w:p w14:paraId="7B41CE9E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7. Работы, выполняемые в целях надлежащего содержания крыш многоквартирных домов:</w:t>
      </w:r>
    </w:p>
    <w:p w14:paraId="26A087E0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кровли на отсутствие протечек;</w:t>
      </w:r>
    </w:p>
    <w:p w14:paraId="7789553E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молниезащитных устройств, заземления мачт и другого оборудования, расположенного на крыше;</w:t>
      </w:r>
    </w:p>
    <w:p w14:paraId="6A98268E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на чердаках, осадочных и температурных швов, водоприемных воронок внутреннего водостока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A0BF950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8686932" w14:textId="77777777" w:rsidR="00570A46" w:rsidRPr="00570A46" w:rsidRDefault="00955CF2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температурно-влажностного режима и воздухообмена на чердаке</w:t>
      </w:r>
      <w:r w:rsidR="00202AA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02AAC">
        <w:rPr>
          <w:rFonts w:ascii="Times New Roman" w:hAnsi="Times New Roman" w:cs="Times New Roman"/>
          <w:b w:val="0"/>
          <w:sz w:val="24"/>
          <w:szCs w:val="24"/>
        </w:rPr>
        <w:t>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08989C07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контроль состояния оборудования или устройств, предотвращающих образование наледи и сосулек;</w:t>
      </w:r>
    </w:p>
    <w:p w14:paraId="61A66B7E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876AE65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проверка и при необходимости очистка кровли и водоотводящих устройств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от мусора, грязи и наледи, препятствующих стоку дождевых и талых вод;</w:t>
      </w:r>
    </w:p>
    <w:p w14:paraId="0C0D2892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и при необходимости очистка кровли от скопления снега и наледи;</w:t>
      </w:r>
    </w:p>
    <w:p w14:paraId="6FDA0E47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14:paraId="1B629E33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проверка и при необходимости восстановление насыпного пригрузочного защитного слоя для эластомерных или термопластичных мембран балластного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lastRenderedPageBreak/>
        <w:t>способа соединения кровель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315BCD4A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и при необходимости восстановление пешеходных дорожек в местах пешеходных зон кровель из эластомерных и термопластичных материалов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29DF63A8" w14:textId="77777777" w:rsidR="00570A46" w:rsidRPr="00570A46" w:rsidRDefault="00202AAC" w:rsidP="00955CF2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9FEDA5A" w14:textId="77777777" w:rsidR="00F30C36" w:rsidRDefault="00202AAC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при выявлении нарушений, приводящих к протечкам, - незамедлительное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их устранение. В остальных случаях - разработка плана восстановительных работ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(при необходимости), проведение восстановительных работ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10BA2FC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8. Работы, выполняемые в целях надлежащего содержания лестниц многоквартирных домов:</w:t>
      </w:r>
    </w:p>
    <w:p w14:paraId="767873C9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14:paraId="05FEE8D9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наличия и параметров трещин в сопряжениях маршевых плит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с несущими конструкциями, оголения и коррозии арматуры, нарушения связей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 отдельных проступях в домах с железобетонными лестницами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F378601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301C9E8B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прогибов несущих конструкций, нарушений крепления тетив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к балкам, поддерживающим лестничные площадки, врубок в конструкции лестницы,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а также наличие гнили и жучков-точильщиков в домах с деревянными лестницами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4FB0D97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14:paraId="3E45448E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0263C83E" w14:textId="77777777" w:rsidR="00F30C36" w:rsidRDefault="00202AAC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9059F08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9. Работы, выполняемые в целях надлежащего содержания фасадов многоквартирных домов:</w:t>
      </w:r>
    </w:p>
    <w:p w14:paraId="77B2CBB3" w14:textId="77777777" w:rsidR="00570A46" w:rsidRPr="00570A46" w:rsidRDefault="00202AAC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14:paraId="213D820C" w14:textId="77777777" w:rsidR="00570A46" w:rsidRPr="00570A46" w:rsidRDefault="00394216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14:paraId="4FB2CF1D" w14:textId="77777777" w:rsidR="00570A46" w:rsidRPr="00570A46" w:rsidRDefault="00394216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лоджиях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козырьках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9C073B0" w14:textId="77777777" w:rsidR="00570A46" w:rsidRPr="00570A46" w:rsidRDefault="00394216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0722ECD9" w14:textId="77777777" w:rsidR="00570A46" w:rsidRPr="00570A46" w:rsidRDefault="00394216" w:rsidP="00202AAC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14:paraId="61E5065D" w14:textId="77777777" w:rsidR="00F30C36" w:rsidRDefault="0039421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едение восстановительных работ.</w:t>
      </w:r>
    </w:p>
    <w:p w14:paraId="2A320D35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10. Работы, выполняемые в целях надлежащего содержания перегородок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в многоквартирных домах:</w:t>
      </w:r>
    </w:p>
    <w:p w14:paraId="5D31618D" w14:textId="77777777" w:rsidR="00570A46" w:rsidRPr="00570A46" w:rsidRDefault="00394216" w:rsidP="0039421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выявление зыбкости, выпучивания, наличия трещин в теле перегородок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и в местах сопряжения между собой и с капитальными стенами, перекрытиями, отопительными панелями, дверными коробками, в местах установки санитарно-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lastRenderedPageBreak/>
        <w:t>технических приборов и прохождения различных трубопроводов;</w:t>
      </w:r>
    </w:p>
    <w:p w14:paraId="4A783A02" w14:textId="77777777" w:rsidR="00570A46" w:rsidRPr="00570A46" w:rsidRDefault="00394216" w:rsidP="0039421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звукоизоляции и огнезащиты;</w:t>
      </w:r>
    </w:p>
    <w:p w14:paraId="01564C20" w14:textId="77777777" w:rsidR="00F30C36" w:rsidRDefault="0039421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>едение восстановительных работ.</w:t>
      </w:r>
    </w:p>
    <w:p w14:paraId="66B32297" w14:textId="77777777" w:rsidR="00F30C3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 xml:space="preserve"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570A46">
        <w:rPr>
          <w:rFonts w:ascii="Times New Roman" w:hAnsi="Times New Roman" w:cs="Times New Roman"/>
          <w:b w:val="0"/>
          <w:sz w:val="24"/>
          <w:szCs w:val="24"/>
        </w:rPr>
        <w:t>по отношению к несущим конструкциям и инженерному оборудованию - устранение выявленных нарушений.</w:t>
      </w:r>
    </w:p>
    <w:p w14:paraId="0142F931" w14:textId="77777777" w:rsidR="00570A46" w:rsidRPr="00570A46" w:rsidRDefault="00570A46" w:rsidP="00F30C3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14:paraId="015E6ED3" w14:textId="77777777" w:rsidR="00570A46" w:rsidRPr="00570A46" w:rsidRDefault="00394216" w:rsidP="0039421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проверка состояния основания, поверхностного слоя и работоспособности системы вентиляции (для деревянных полов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наличии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);</w:t>
      </w:r>
    </w:p>
    <w:p w14:paraId="1ECE339A" w14:textId="77777777" w:rsidR="00112BC1" w:rsidRDefault="00394216" w:rsidP="00112BC1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14:paraId="679E5A98" w14:textId="77777777" w:rsidR="00570A46" w:rsidRPr="00570A46" w:rsidRDefault="00570A46" w:rsidP="00112BC1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70A46">
        <w:rPr>
          <w:rFonts w:ascii="Times New Roman" w:hAnsi="Times New Roman" w:cs="Times New Roman"/>
          <w:b w:val="0"/>
          <w:sz w:val="24"/>
          <w:szCs w:val="24"/>
        </w:rP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14:paraId="41065AE3" w14:textId="77777777" w:rsidR="00570A46" w:rsidRPr="00570A46" w:rsidRDefault="00394216" w:rsidP="0039421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и дверных заполнений в помещениях, относящихся к общему имуществу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в многоквартирном доме;</w:t>
      </w:r>
    </w:p>
    <w:p w14:paraId="2BD99A92" w14:textId="77777777" w:rsidR="00570A46" w:rsidRDefault="00394216" w:rsidP="00394216">
      <w:pPr>
        <w:pStyle w:val="ConsPlusTitle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 xml:space="preserve">при выявлении нарушений в отопительный период - незамедлительный ремонт. В остальных случаях - разработка плана восстановительных работ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570A46" w:rsidRPr="00570A46">
        <w:rPr>
          <w:rFonts w:ascii="Times New Roman" w:hAnsi="Times New Roman" w:cs="Times New Roman"/>
          <w:b w:val="0"/>
          <w:sz w:val="24"/>
          <w:szCs w:val="24"/>
        </w:rPr>
        <w:t>(при необходимости), проведение восстановительных работ.</w:t>
      </w:r>
    </w:p>
    <w:p w14:paraId="560BA04A" w14:textId="77777777" w:rsidR="00FF2706" w:rsidRPr="00F2634D" w:rsidRDefault="000C3969" w:rsidP="00570A46">
      <w:pPr>
        <w:pStyle w:val="ConsPlusTitle0"/>
        <w:spacing w:before="260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2634D">
        <w:rPr>
          <w:rFonts w:ascii="Times New Roman" w:hAnsi="Times New Roman" w:cs="Times New Roman"/>
          <w:b w:val="0"/>
          <w:sz w:val="24"/>
          <w:szCs w:val="24"/>
        </w:rPr>
        <w:t>II. Работы, необходимые для надлежащего содержания</w:t>
      </w:r>
      <w:r w:rsidR="00897874" w:rsidRPr="00F26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>оборудования и систем инженерно-технического обеспечения,</w:t>
      </w:r>
      <w:r w:rsidR="00897874" w:rsidRPr="00F26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 xml:space="preserve">входящих в состав общего имущества </w:t>
      </w:r>
      <w:r w:rsidR="00F30C36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F2634D">
        <w:rPr>
          <w:rFonts w:ascii="Times New Roman" w:hAnsi="Times New Roman" w:cs="Times New Roman"/>
          <w:b w:val="0"/>
          <w:sz w:val="24"/>
          <w:szCs w:val="24"/>
        </w:rPr>
        <w:t>в многоквартирном доме</w:t>
      </w:r>
      <w:r w:rsidR="00897874" w:rsidRPr="00F2634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7111B24" w14:textId="77777777" w:rsidR="00FF2706" w:rsidRPr="00F2634D" w:rsidRDefault="00FF2706" w:rsidP="002648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4AE8E8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14. Работы, выполняемые в целях надлежащего содержания мусоропроводов многоквартирных домов</w:t>
      </w:r>
      <w:r w:rsidR="00394216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02D5C1EF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проверка технического состояния и работоспособности элементов мусоропровода;</w:t>
      </w:r>
    </w:p>
    <w:p w14:paraId="5D7DA365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при выявлении засоров - незамедлительное их устранение;</w:t>
      </w:r>
    </w:p>
    <w:p w14:paraId="37F25507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чистка, промывка и дезинфекция загрузочных клапанов стволов мусоропроводов, мусоросборной камеры и ее оборудования;</w:t>
      </w:r>
    </w:p>
    <w:p w14:paraId="66B4B745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14:paraId="3DE7C814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15. Работы, выполняемые в целях надлежащего содержания систем вентиляции </w:t>
      </w:r>
      <w:r w:rsidR="00537A39">
        <w:rPr>
          <w:rFonts w:ascii="Times New Roman" w:hAnsi="Times New Roman" w:cs="Times New Roman"/>
          <w:sz w:val="24"/>
          <w:szCs w:val="24"/>
        </w:rPr>
        <w:t xml:space="preserve"> </w:t>
      </w:r>
      <w:r w:rsidRPr="00521BBC">
        <w:rPr>
          <w:rFonts w:ascii="Times New Roman" w:hAnsi="Times New Roman" w:cs="Times New Roman"/>
          <w:sz w:val="24"/>
          <w:szCs w:val="24"/>
        </w:rPr>
        <w:t>и дымоудаления многоквартирных домов:</w:t>
      </w:r>
    </w:p>
    <w:p w14:paraId="7FF38453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техническое обслуживание и сезонное управление оборудованием систем вентиляции и дымоудаления, определение работоспособности оборудования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элементов систем;</w:t>
      </w:r>
    </w:p>
    <w:p w14:paraId="3C2854EC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контроль состояния, выявление и устранение причин недопустимых вибраций</w:t>
      </w:r>
      <w:r w:rsidR="00537A39">
        <w:rPr>
          <w:rFonts w:ascii="Times New Roman" w:hAnsi="Times New Roman" w:cs="Times New Roman"/>
          <w:sz w:val="24"/>
          <w:szCs w:val="24"/>
        </w:rPr>
        <w:t xml:space="preserve">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 и шума при работе вентиляционной установки;</w:t>
      </w:r>
    </w:p>
    <w:p w14:paraId="724EA372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утепления теплых чердаков, плотности закрытия входов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на них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4DE131B7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устранение неплотностей в вентиляционных каналах и шахтах, устранение засоров в каналах, устранение неисправностей шиберов и дроссель-клапанов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в вытяжных шахтах, зонтов над шахтами и дефлекторов, замена дефективных вытяжных решеток и их креплений;</w:t>
      </w:r>
    </w:p>
    <w:p w14:paraId="533D297F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проверка исправности, техническое обслуживание и ремонт оборудования системы холодоснабжения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6C6DDC2E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контроль и обеспечение исправного состояния систем автоматического </w:t>
      </w:r>
      <w:r w:rsidR="00521BBC" w:rsidRPr="00521BBC">
        <w:rPr>
          <w:rFonts w:ascii="Times New Roman" w:hAnsi="Times New Roman" w:cs="Times New Roman"/>
          <w:sz w:val="24"/>
          <w:szCs w:val="24"/>
        </w:rPr>
        <w:lastRenderedPageBreak/>
        <w:t>дымоудаления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4DA4B1E4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сезонное открытие и закрытие калорифера со стороны подвода воздуха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4249684C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</w:t>
      </w:r>
      <w:r w:rsidR="00DE54D7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1532F7BD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14:paraId="5F56D61D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15(1). Работы, выполняемые в целях надлежащего содержания дымовых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21BBC">
        <w:rPr>
          <w:rFonts w:ascii="Times New Roman" w:hAnsi="Times New Roman" w:cs="Times New Roman"/>
          <w:sz w:val="24"/>
          <w:szCs w:val="24"/>
        </w:rPr>
        <w:t>и вентиляционных каналов в многоквартирных домах:</w:t>
      </w:r>
    </w:p>
    <w:p w14:paraId="2161092D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состояния и функционирования (наличия тяги) дымовых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и вентиляционных каналов при приемке дымовых и вентиляционных каналов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в эксплуатацию при газификации здания, при подключении нового газоиспользующего оборудования, при переустройстве и ремонте дымовых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вентиляционных каналов</w:t>
      </w:r>
      <w:r w:rsidR="00DE54D7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22A9D9BE" w14:textId="77777777" w:rsidR="00521BBC" w:rsidRPr="00521BBC" w:rsidRDefault="00394216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состояния и функционирования (наличия тяги) дымовых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и вентиляционных каналов в процессе эксплуатации дымовых и вентиляционных каналов (периодическая проверка) - не реже 3 раз в год (в период с августа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проверки;</w:t>
      </w:r>
    </w:p>
    <w:p w14:paraId="6913120E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очистка и (или) ремонт дымовых и вентиляционных каналов при отсутствии тяги, выявленном в процессе эксплуатации, при техническом обслуживании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(или) внутриквартирного газового оборудования, и аварийно-диспетчерском обеспечении внутридомового и (или) внутриквартирного газового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.</w:t>
      </w:r>
    </w:p>
    <w:p w14:paraId="1BA8A098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16. Работы, выполняемые в целях надлежащего содержания печей, каминов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1BBC">
        <w:rPr>
          <w:rFonts w:ascii="Times New Roman" w:hAnsi="Times New Roman" w:cs="Times New Roman"/>
          <w:sz w:val="24"/>
          <w:szCs w:val="24"/>
        </w:rPr>
        <w:t>и очагов в многоквартирных домах</w:t>
      </w:r>
      <w:r w:rsidR="00DE54D7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2F25A436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определение целостности конструкций и проверка работоспособности дымоходов печей, каминов и очагов;</w:t>
      </w:r>
    </w:p>
    <w:p w14:paraId="52197FE9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14:paraId="374CF4BF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очистка от сажи дымоходов и труб печей;</w:t>
      </w:r>
    </w:p>
    <w:p w14:paraId="1E561AD5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устранение завалов в дымовых каналах.</w:t>
      </w:r>
    </w:p>
    <w:p w14:paraId="68500FE1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17. Работы, выполняемые в целях надлежащего содержания индивидуальных тепловых пунктов и водоподкачек в многоквартирных домах</w:t>
      </w:r>
      <w:r w:rsidR="00DE54D7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627E14E9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водоподкачках в многоквартирных домах;</w:t>
      </w:r>
    </w:p>
    <w:p w14:paraId="19F5173F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14:paraId="6A89953D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гидравлические и тепловые испытания оборудования индивидуальных тепловых пунктов и водоподкачек;</w:t>
      </w:r>
    </w:p>
    <w:p w14:paraId="3B2F3EB2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работы по очистке теплообменного оборудования для удаления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накипно-коррозионных отложений;</w:t>
      </w:r>
    </w:p>
    <w:p w14:paraId="1E84FDF8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работоспособности и обслуживание устройства водоподготовки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для системы горячего водоснабжения. При выявлении повреждений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нарушений - разработка плана восстановительных работ (при необходимости), проведение восстановительных работ.</w:t>
      </w:r>
    </w:p>
    <w:p w14:paraId="6F0FDB9F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18. Общие работы, выполняемые для надлежащего содержания систем </w:t>
      </w:r>
      <w:r w:rsidRPr="00521BBC">
        <w:rPr>
          <w:rFonts w:ascii="Times New Roman" w:hAnsi="Times New Roman" w:cs="Times New Roman"/>
          <w:sz w:val="24"/>
          <w:szCs w:val="24"/>
        </w:rPr>
        <w:lastRenderedPageBreak/>
        <w:t xml:space="preserve">водоснабжения (холодного и горячего), отопления и водоотведения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21BBC">
        <w:rPr>
          <w:rFonts w:ascii="Times New Roman" w:hAnsi="Times New Roman" w:cs="Times New Roman"/>
          <w:sz w:val="24"/>
          <w:szCs w:val="24"/>
        </w:rPr>
        <w:t>в многоквартирных домах</w:t>
      </w:r>
      <w:r w:rsidR="00DE54D7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4E695C5F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14:paraId="3B097ADC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14:paraId="75BB154C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14:paraId="252CFA79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восстановление работоспособности (ремонт, замена) оборудования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14:paraId="4991C328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14:paraId="77F8AF24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контроль состояния и восстановление исправности элементов внутренней канализации, канализационных вытяжек, внутреннего водостока, дренажных систем </w:t>
      </w:r>
      <w:r w:rsidR="00537A39">
        <w:rPr>
          <w:rFonts w:ascii="Times New Roman" w:hAnsi="Times New Roman" w:cs="Times New Roman"/>
          <w:sz w:val="24"/>
          <w:szCs w:val="24"/>
        </w:rPr>
        <w:t xml:space="preserve">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дворовой канализации;</w:t>
      </w:r>
    </w:p>
    <w:p w14:paraId="1A640193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14:paraId="099D23DF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промывка участков водопровода после выполнения ремонтно-строительных работ на водопроводе;</w:t>
      </w:r>
    </w:p>
    <w:p w14:paraId="6C75CFB7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очистка и промывка водонапорных баков;</w:t>
      </w:r>
    </w:p>
    <w:p w14:paraId="7EAE9809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местных локальных очистных сооружений (септики) и дворовых туалетов;</w:t>
      </w:r>
    </w:p>
    <w:p w14:paraId="0B0B9B84" w14:textId="77777777" w:rsidR="00537A39" w:rsidRDefault="00DE54D7" w:rsidP="00537A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промывка систем водоснабжения для удаления </w:t>
      </w:r>
      <w:r w:rsidR="00537A39">
        <w:rPr>
          <w:rFonts w:ascii="Times New Roman" w:hAnsi="Times New Roman" w:cs="Times New Roman"/>
          <w:sz w:val="24"/>
          <w:szCs w:val="24"/>
        </w:rPr>
        <w:t>накипно-коррозионных отложений.</w:t>
      </w:r>
    </w:p>
    <w:p w14:paraId="5759CF5F" w14:textId="77777777" w:rsidR="00521BBC" w:rsidRPr="00521BBC" w:rsidRDefault="00521BBC" w:rsidP="00537A3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19. Работы, выполняемые в целях надлежащего содержания систем теплоснабжения (отопление, горячее водоснабжение) в многоквартирных домах</w:t>
      </w:r>
      <w:r w:rsidR="00DE54D7">
        <w:rPr>
          <w:rFonts w:ascii="Times New Roman" w:hAnsi="Times New Roman" w:cs="Times New Roman"/>
          <w:sz w:val="24"/>
          <w:szCs w:val="24"/>
        </w:rPr>
        <w:t xml:space="preserve">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54D7">
        <w:rPr>
          <w:rFonts w:ascii="Times New Roman" w:hAnsi="Times New Roman" w:cs="Times New Roman"/>
          <w:sz w:val="24"/>
          <w:szCs w:val="24"/>
        </w:rPr>
        <w:t>при наличии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2B756719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14:paraId="52010006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14:paraId="0B6ACD22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14:paraId="1B4C5ADC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промывка централизованных систем теплоснабжения для удаления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 накипно-коррозионных отложений.</w:t>
      </w:r>
    </w:p>
    <w:p w14:paraId="5B4664AA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20. Работы, выполняемые в целях надлежащего содержания электрооборудования, радио- и телекоммуникационного оборудования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1BBC">
        <w:rPr>
          <w:rFonts w:ascii="Times New Roman" w:hAnsi="Times New Roman" w:cs="Times New Roman"/>
          <w:sz w:val="24"/>
          <w:szCs w:val="24"/>
        </w:rPr>
        <w:t>в многоквартирном доме:</w:t>
      </w:r>
    </w:p>
    <w:p w14:paraId="3690B72F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проверка заземления оболочки электрокабеля, оборудования (насосы, щитовые вентиляторы и др.), замеры сопротивления изоляции проводов, трубопроводов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восстановление цепей заземления по результатам проверки;</w:t>
      </w:r>
    </w:p>
    <w:p w14:paraId="68D04F5A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14:paraId="1A812243" w14:textId="77777777" w:rsidR="00521BBC" w:rsidRPr="00521BBC" w:rsidRDefault="00DE54D7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</w:t>
      </w:r>
      <w:r w:rsidR="00537A39">
        <w:rPr>
          <w:rFonts w:ascii="Times New Roman" w:hAnsi="Times New Roman" w:cs="Times New Roman"/>
          <w:sz w:val="24"/>
          <w:szCs w:val="24"/>
        </w:rPr>
        <w:t xml:space="preserve">  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и внутридомовых электросетей, очистка клемм и соединений в групповых щитках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распределительных шкафах, наладка электрооборудования;</w:t>
      </w:r>
    </w:p>
    <w:p w14:paraId="670C33C3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контроль состояния и замена вышедших из строя датчиков, проводки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оборудования пожарной и охранной сигнализации;</w:t>
      </w:r>
    </w:p>
    <w:p w14:paraId="5A2AAE5C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обеспечение сохранности коллективного (общедомового) прибора учета </w:t>
      </w:r>
      <w:r w:rsidR="00521BBC" w:rsidRPr="00521BBC">
        <w:rPr>
          <w:rFonts w:ascii="Times New Roman" w:hAnsi="Times New Roman" w:cs="Times New Roman"/>
          <w:sz w:val="24"/>
          <w:szCs w:val="24"/>
        </w:rPr>
        <w:lastRenderedPageBreak/>
        <w:t xml:space="preserve">электрической энергии, установленного в помещениях, отнесенных к общему имуществу многоквартирного дома, а также иного оборудования, входящего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в интеллектуальную систему учета электрической энергии (мощности).</w:t>
      </w:r>
    </w:p>
    <w:p w14:paraId="326FD631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21. Работы, выполняемые в целях надлежащего содержания систем внутридомового газового оборудования в многоквартирном доме</w:t>
      </w:r>
      <w:r w:rsidR="0061108F">
        <w:rPr>
          <w:rFonts w:ascii="Times New Roman" w:hAnsi="Times New Roman" w:cs="Times New Roman"/>
          <w:sz w:val="24"/>
          <w:szCs w:val="24"/>
        </w:rPr>
        <w:t xml:space="preserve"> при </w:t>
      </w:r>
      <w:r w:rsidR="00112BC1">
        <w:rPr>
          <w:rFonts w:ascii="Times New Roman" w:hAnsi="Times New Roman" w:cs="Times New Roman"/>
          <w:sz w:val="24"/>
          <w:szCs w:val="24"/>
        </w:rPr>
        <w:t>на</w:t>
      </w:r>
      <w:r w:rsidR="0061108F">
        <w:rPr>
          <w:rFonts w:ascii="Times New Roman" w:hAnsi="Times New Roman" w:cs="Times New Roman"/>
          <w:sz w:val="24"/>
          <w:szCs w:val="24"/>
        </w:rPr>
        <w:t>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0778D651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14:paraId="41C2A3F6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14:paraId="6318F998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14:paraId="502C2544" w14:textId="77777777" w:rsidR="00521BBC" w:rsidRPr="00521BBC" w:rsidRDefault="00521BBC" w:rsidP="00112BC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22. Работы, выполняемые в целях надлежащего содержания и ремонта лифта (лифтов) в многоквартирном доме</w:t>
      </w:r>
      <w:r w:rsidR="0061108F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>:</w:t>
      </w:r>
    </w:p>
    <w:p w14:paraId="489E94DE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организация системы диспетчерского контроля и обеспечение диспетчерской связи с кабиной лифта;</w:t>
      </w:r>
    </w:p>
    <w:p w14:paraId="06C1E976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обеспечение проведения осмотров, технического обслуживания и ремонт лифта (лифтов);</w:t>
      </w:r>
    </w:p>
    <w:p w14:paraId="5825FB0E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обеспечение проведения аварийного обслуживания лифта (лифтов);</w:t>
      </w:r>
    </w:p>
    <w:p w14:paraId="441D21DA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обеспечение проведения технического освидетельствования лифта (лифтов),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в том числе после замены элементов оборудования.</w:t>
      </w:r>
    </w:p>
    <w:p w14:paraId="2CA872E6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4CBF10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III. Работы и услуги по содержанию иного общего имущества</w:t>
      </w:r>
    </w:p>
    <w:p w14:paraId="7C4ABD06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14:paraId="5A4284D1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EE26A9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23. Работы по содержанию помещений, входящих в состав общего имущества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</w:t>
      </w:r>
      <w:r w:rsidRPr="00521BBC">
        <w:rPr>
          <w:rFonts w:ascii="Times New Roman" w:hAnsi="Times New Roman" w:cs="Times New Roman"/>
          <w:sz w:val="24"/>
          <w:szCs w:val="24"/>
        </w:rPr>
        <w:t>в многоквартирном доме:</w:t>
      </w:r>
    </w:p>
    <w:p w14:paraId="7F4DE7F9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A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6AC93FB4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влажная протирка подоконников, оконных решеток, перил лестниц, шкафов </w:t>
      </w:r>
      <w:r w:rsidR="00537A39">
        <w:rPr>
          <w:rFonts w:ascii="Times New Roman" w:hAnsi="Times New Roman" w:cs="Times New Roman"/>
          <w:sz w:val="24"/>
          <w:szCs w:val="24"/>
        </w:rPr>
        <w:t xml:space="preserve"> </w:t>
      </w:r>
      <w:r w:rsidR="00521BBC" w:rsidRPr="00521BBC">
        <w:rPr>
          <w:rFonts w:ascii="Times New Roman" w:hAnsi="Times New Roman" w:cs="Times New Roman"/>
          <w:sz w:val="24"/>
          <w:szCs w:val="24"/>
        </w:rPr>
        <w:t>для электросчетчиков слаботочных устройств, почтовых ящиков, дверных коробок, полотен дверей, доводчиков, дверных ручек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459DCD28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мытье окон;</w:t>
      </w:r>
    </w:p>
    <w:p w14:paraId="51D45F9B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14:paraId="5B64A29C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14:paraId="3EBF2AB1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21BBC">
        <w:rPr>
          <w:rFonts w:ascii="Times New Roman" w:hAnsi="Times New Roman" w:cs="Times New Roman"/>
          <w:sz w:val="24"/>
          <w:szCs w:val="24"/>
        </w:rPr>
        <w:t>(далее - придомовая территория), в холодный период года:</w:t>
      </w:r>
    </w:p>
    <w:p w14:paraId="46D590FB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0A27CE5F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сдвигание свежевыпавшего снега и очистка придомовой территории от снега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и льда при наличии колейности свыше 5 см;</w:t>
      </w:r>
    </w:p>
    <w:p w14:paraId="3424B62E" w14:textId="77777777" w:rsidR="00521BBC" w:rsidRPr="00521BBC" w:rsidRDefault="0061108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очистка придомовой территории от снега наносного происхождения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(или подметание такой территории, свободной от снежного покрова);</w:t>
      </w:r>
    </w:p>
    <w:p w14:paraId="7F6DC7DE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14:paraId="31998297" w14:textId="77777777" w:rsidR="00521BBC" w:rsidRPr="00521BBC" w:rsidRDefault="00AE00DF" w:rsidP="00AE00D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очистка от мусора урн, установленных </w:t>
      </w:r>
      <w:r>
        <w:rPr>
          <w:rFonts w:ascii="Times New Roman" w:hAnsi="Times New Roman" w:cs="Times New Roman"/>
          <w:sz w:val="24"/>
          <w:szCs w:val="24"/>
        </w:rPr>
        <w:t>возле подъездов, и их промывка;</w:t>
      </w:r>
    </w:p>
    <w:p w14:paraId="6933A6E8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14:paraId="7D96FA21" w14:textId="77777777" w:rsidR="006E1A03" w:rsidRDefault="006E1A03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06BAC0" w14:textId="77777777" w:rsidR="006E1A03" w:rsidRDefault="006E1A03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372DD8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lastRenderedPageBreak/>
        <w:t>25. Работы по содержанию придомовой территории в теплый период года:</w:t>
      </w:r>
    </w:p>
    <w:p w14:paraId="2CE685FF" w14:textId="77777777" w:rsidR="00521BBC" w:rsidRPr="00521BBC" w:rsidRDefault="00112BC1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14:paraId="22AF48E7" w14:textId="77777777" w:rsidR="00521BBC" w:rsidRPr="00521BBC" w:rsidRDefault="00AE00DF" w:rsidP="00AE00D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очистка от мусора и промывка урн,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возле подъездов;</w:t>
      </w:r>
    </w:p>
    <w:p w14:paraId="398C8169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1BBC" w:rsidRPr="00521BBC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14:paraId="5E4D7B86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1BBC" w:rsidRPr="00521BBC">
        <w:rPr>
          <w:rFonts w:ascii="Times New Roman" w:hAnsi="Times New Roman" w:cs="Times New Roman"/>
          <w:sz w:val="24"/>
          <w:szCs w:val="24"/>
        </w:rPr>
        <w:t>прочистка ливневой канализации;</w:t>
      </w:r>
    </w:p>
    <w:p w14:paraId="5D88B079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1BBC" w:rsidRPr="00521BBC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14:paraId="5FE70844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26. Работы по обеспечению вывоза, в том числе откачке, жидких бытовых отходов:</w:t>
      </w:r>
    </w:p>
    <w:p w14:paraId="3D3511A3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содержание сооружений и оборудования, используемых для накопления жидких бытовых отходов в многоквартирных домах, не подключенных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водоотведения;</w:t>
      </w:r>
    </w:p>
    <w:p w14:paraId="37F27A80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 xml:space="preserve">вывоз жидких бытовых отходов из дворовых туалетов, находящихся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1BBC" w:rsidRPr="00521BBC">
        <w:rPr>
          <w:rFonts w:ascii="Times New Roman" w:hAnsi="Times New Roman" w:cs="Times New Roman"/>
          <w:sz w:val="24"/>
          <w:szCs w:val="24"/>
        </w:rPr>
        <w:t>на придомовой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;</w:t>
      </w:r>
    </w:p>
    <w:p w14:paraId="6C5243A2" w14:textId="77777777" w:rsidR="00521BBC" w:rsidRPr="00521BBC" w:rsidRDefault="00AE00DF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BBC" w:rsidRPr="00521BBC">
        <w:rPr>
          <w:rFonts w:ascii="Times New Roman" w:hAnsi="Times New Roman" w:cs="Times New Roman"/>
          <w:sz w:val="24"/>
          <w:szCs w:val="24"/>
        </w:rPr>
        <w:t>вывоз бытовых сточных вод из септиков, находящихся на придомовой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521BBC" w:rsidRPr="00521BBC">
        <w:rPr>
          <w:rFonts w:ascii="Times New Roman" w:hAnsi="Times New Roman" w:cs="Times New Roman"/>
          <w:sz w:val="24"/>
          <w:szCs w:val="24"/>
        </w:rPr>
        <w:t>.</w:t>
      </w:r>
    </w:p>
    <w:p w14:paraId="2AF99477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</w:t>
      </w:r>
      <w:r w:rsidR="00AE00DF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 xml:space="preserve">. Указанные работы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1BBC">
        <w:rPr>
          <w:rFonts w:ascii="Times New Roman" w:hAnsi="Times New Roman" w:cs="Times New Roman"/>
          <w:sz w:val="24"/>
          <w:szCs w:val="24"/>
        </w:rPr>
        <w:t>не включают уборку мест погрузки твердых коммунальных отходов.</w:t>
      </w:r>
    </w:p>
    <w:p w14:paraId="43C16163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В настоящем перечне понятие </w:t>
      </w:r>
      <w:r w:rsidR="00142C1F">
        <w:rPr>
          <w:rFonts w:ascii="Times New Roman" w:hAnsi="Times New Roman" w:cs="Times New Roman"/>
          <w:sz w:val="24"/>
          <w:szCs w:val="24"/>
        </w:rPr>
        <w:t>«</w:t>
      </w:r>
      <w:r w:rsidRPr="00521BBC">
        <w:rPr>
          <w:rFonts w:ascii="Times New Roman" w:hAnsi="Times New Roman" w:cs="Times New Roman"/>
          <w:sz w:val="24"/>
          <w:szCs w:val="24"/>
        </w:rPr>
        <w:t>уборка мест погрузки твердых коммунальных отходов</w:t>
      </w:r>
      <w:r w:rsidR="00142C1F">
        <w:rPr>
          <w:rFonts w:ascii="Times New Roman" w:hAnsi="Times New Roman" w:cs="Times New Roman"/>
          <w:sz w:val="24"/>
          <w:szCs w:val="24"/>
        </w:rPr>
        <w:t>»</w:t>
      </w:r>
      <w:r w:rsidRPr="00521BBC">
        <w:rPr>
          <w:rFonts w:ascii="Times New Roman" w:hAnsi="Times New Roman" w:cs="Times New Roman"/>
          <w:sz w:val="24"/>
          <w:szCs w:val="24"/>
        </w:rPr>
        <w:t xml:space="preserve"> используется в значении, предусмотренном Правилами обращения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1BBC">
        <w:rPr>
          <w:rFonts w:ascii="Times New Roman" w:hAnsi="Times New Roman" w:cs="Times New Roman"/>
          <w:sz w:val="24"/>
          <w:szCs w:val="24"/>
        </w:rPr>
        <w:t xml:space="preserve">с твердыми коммунальными отходами, утвержденными постановлением Правительства Российской Федерации от 12 ноября 2016 г. </w:t>
      </w:r>
      <w:r w:rsidR="00142C1F">
        <w:rPr>
          <w:rFonts w:ascii="Times New Roman" w:hAnsi="Times New Roman" w:cs="Times New Roman"/>
          <w:sz w:val="24"/>
          <w:szCs w:val="24"/>
        </w:rPr>
        <w:t>№</w:t>
      </w:r>
      <w:r w:rsidRPr="00521BBC">
        <w:rPr>
          <w:rFonts w:ascii="Times New Roman" w:hAnsi="Times New Roman" w:cs="Times New Roman"/>
          <w:sz w:val="24"/>
          <w:szCs w:val="24"/>
        </w:rPr>
        <w:t xml:space="preserve">1156 </w:t>
      </w:r>
      <w:r w:rsidR="00142C1F">
        <w:rPr>
          <w:rFonts w:ascii="Times New Roman" w:hAnsi="Times New Roman" w:cs="Times New Roman"/>
          <w:sz w:val="24"/>
          <w:szCs w:val="24"/>
        </w:rPr>
        <w:t>«</w:t>
      </w:r>
      <w:r w:rsidRPr="00521BBC">
        <w:rPr>
          <w:rFonts w:ascii="Times New Roman" w:hAnsi="Times New Roman" w:cs="Times New Roman"/>
          <w:sz w:val="24"/>
          <w:szCs w:val="24"/>
        </w:rPr>
        <w:t>Об обращении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</w:t>
      </w:r>
      <w:r w:rsidRPr="00521BBC">
        <w:rPr>
          <w:rFonts w:ascii="Times New Roman" w:hAnsi="Times New Roman" w:cs="Times New Roman"/>
          <w:sz w:val="24"/>
          <w:szCs w:val="24"/>
        </w:rPr>
        <w:t xml:space="preserve"> с твердыми коммунальными отходами и внесении изменения в постановление Правительства Российской Федерации от 25 августа 2008 г. </w:t>
      </w:r>
      <w:r w:rsidR="00703FA9">
        <w:rPr>
          <w:rFonts w:ascii="Times New Roman" w:hAnsi="Times New Roman" w:cs="Times New Roman"/>
          <w:sz w:val="24"/>
          <w:szCs w:val="24"/>
        </w:rPr>
        <w:t>№</w:t>
      </w:r>
      <w:r w:rsidRPr="00521BBC">
        <w:rPr>
          <w:rFonts w:ascii="Times New Roman" w:hAnsi="Times New Roman" w:cs="Times New Roman"/>
          <w:sz w:val="24"/>
          <w:szCs w:val="24"/>
        </w:rPr>
        <w:t xml:space="preserve"> 641</w:t>
      </w:r>
      <w:r w:rsidR="00142C1F">
        <w:rPr>
          <w:rFonts w:ascii="Times New Roman" w:hAnsi="Times New Roman" w:cs="Times New Roman"/>
          <w:sz w:val="24"/>
          <w:szCs w:val="24"/>
        </w:rPr>
        <w:t>»</w:t>
      </w:r>
      <w:r w:rsidRPr="00521BBC">
        <w:rPr>
          <w:rFonts w:ascii="Times New Roman" w:hAnsi="Times New Roman" w:cs="Times New Roman"/>
          <w:sz w:val="24"/>
          <w:szCs w:val="24"/>
        </w:rPr>
        <w:t>.</w:t>
      </w:r>
    </w:p>
    <w:p w14:paraId="6CC1E9BB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26(2). Организация накопления отходов I - IV классов опасности (отработанных ртутьсодержащих ламп и др.) и их передача в организации, имеющие лицензии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1BBC">
        <w:rPr>
          <w:rFonts w:ascii="Times New Roman" w:hAnsi="Times New Roman" w:cs="Times New Roman"/>
          <w:sz w:val="24"/>
          <w:szCs w:val="24"/>
        </w:rPr>
        <w:t>на осуществление деятельности по сбору, транспортированию, обработке, утилизации, обезвреживанию, размещению таких отходов.</w:t>
      </w:r>
    </w:p>
    <w:p w14:paraId="663091CF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27. Работы по обеспечению требований пожарной безопасности - осмотры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1BBC">
        <w:rPr>
          <w:rFonts w:ascii="Times New Roman" w:hAnsi="Times New Roman" w:cs="Times New Roman"/>
          <w:sz w:val="24"/>
          <w:szCs w:val="24"/>
        </w:rPr>
        <w:t>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14:paraId="70569B2C" w14:textId="77777777" w:rsidR="00521BBC" w:rsidRPr="00521BBC" w:rsidRDefault="00521BBC" w:rsidP="00521B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</w:r>
      <w:r w:rsidR="00F30C36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521BBC">
        <w:rPr>
          <w:rFonts w:ascii="Times New Roman" w:hAnsi="Times New Roman" w:cs="Times New Roman"/>
          <w:sz w:val="24"/>
          <w:szCs w:val="24"/>
        </w:rPr>
        <w:t>.</w:t>
      </w:r>
    </w:p>
    <w:p w14:paraId="458BD32E" w14:textId="77777777" w:rsidR="00521BBC" w:rsidRPr="00521BBC" w:rsidRDefault="00521BBC" w:rsidP="00F30C3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 xml:space="preserve">29. Проверка состояния и при необходимости выполнение работ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21BBC">
        <w:rPr>
          <w:rFonts w:ascii="Times New Roman" w:hAnsi="Times New Roman" w:cs="Times New Roman"/>
          <w:sz w:val="24"/>
          <w:szCs w:val="24"/>
        </w:rPr>
        <w:t xml:space="preserve">по восстановлению конструкций и (или) иного оборудования, предназначенного </w:t>
      </w:r>
      <w:r w:rsidR="00537A39">
        <w:rPr>
          <w:rFonts w:ascii="Times New Roman" w:hAnsi="Times New Roman" w:cs="Times New Roman"/>
          <w:sz w:val="24"/>
          <w:szCs w:val="24"/>
        </w:rPr>
        <w:t xml:space="preserve">      </w:t>
      </w:r>
      <w:r w:rsidRPr="00521BBC">
        <w:rPr>
          <w:rFonts w:ascii="Times New Roman" w:hAnsi="Times New Roman" w:cs="Times New Roman"/>
          <w:sz w:val="24"/>
          <w:szCs w:val="24"/>
        </w:rPr>
        <w:t>для обеспечения условий доступности для инвалидов п</w:t>
      </w:r>
      <w:r w:rsidR="00F30C36">
        <w:rPr>
          <w:rFonts w:ascii="Times New Roman" w:hAnsi="Times New Roman" w:cs="Times New Roman"/>
          <w:sz w:val="24"/>
          <w:szCs w:val="24"/>
        </w:rPr>
        <w:t>омещения многоквартирного дома.</w:t>
      </w:r>
    </w:p>
    <w:p w14:paraId="203170A4" w14:textId="77777777" w:rsidR="00FF2706" w:rsidRPr="00F2634D" w:rsidRDefault="00521BBC" w:rsidP="002648A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BC">
        <w:rPr>
          <w:rFonts w:ascii="Times New Roman" w:hAnsi="Times New Roman" w:cs="Times New Roman"/>
          <w:sz w:val="24"/>
          <w:szCs w:val="24"/>
        </w:rPr>
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sectPr w:rsidR="00FF2706" w:rsidRPr="00F2634D" w:rsidSect="00112BC1">
      <w:headerReference w:type="default" r:id="rId7"/>
      <w:headerReference w:type="first" r:id="rId8"/>
      <w:pgSz w:w="11906" w:h="16838"/>
      <w:pgMar w:top="1135" w:right="991" w:bottom="709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442A" w14:textId="77777777" w:rsidR="006B15B1" w:rsidRDefault="006B15B1">
      <w:r>
        <w:separator/>
      </w:r>
    </w:p>
  </w:endnote>
  <w:endnote w:type="continuationSeparator" w:id="0">
    <w:p w14:paraId="21251E24" w14:textId="77777777" w:rsidR="006B15B1" w:rsidRDefault="006B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8279" w14:textId="77777777" w:rsidR="006B15B1" w:rsidRDefault="006B15B1">
      <w:r>
        <w:separator/>
      </w:r>
    </w:p>
  </w:footnote>
  <w:footnote w:type="continuationSeparator" w:id="0">
    <w:p w14:paraId="5C9D9331" w14:textId="77777777" w:rsidR="006B15B1" w:rsidRDefault="006B1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477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69D8F5" w14:textId="77777777" w:rsidR="00F2634D" w:rsidRDefault="00F2634D">
        <w:pPr>
          <w:pStyle w:val="a5"/>
          <w:jc w:val="center"/>
        </w:pPr>
      </w:p>
      <w:p w14:paraId="34B51D73" w14:textId="77777777" w:rsidR="00F2634D" w:rsidRDefault="00F2634D">
        <w:pPr>
          <w:pStyle w:val="a5"/>
          <w:jc w:val="center"/>
        </w:pPr>
      </w:p>
      <w:p w14:paraId="23379494" w14:textId="77777777" w:rsidR="00F2634D" w:rsidRPr="00B50283" w:rsidRDefault="00F2634D">
        <w:pPr>
          <w:pStyle w:val="a5"/>
          <w:jc w:val="center"/>
          <w:rPr>
            <w:rFonts w:ascii="Times New Roman" w:hAnsi="Times New Roman" w:cs="Times New Roman"/>
          </w:rPr>
        </w:pPr>
        <w:r w:rsidRPr="00B50283">
          <w:rPr>
            <w:rFonts w:ascii="Times New Roman" w:hAnsi="Times New Roman" w:cs="Times New Roman"/>
          </w:rPr>
          <w:fldChar w:fldCharType="begin"/>
        </w:r>
        <w:r w:rsidRPr="00B50283">
          <w:rPr>
            <w:rFonts w:ascii="Times New Roman" w:hAnsi="Times New Roman" w:cs="Times New Roman"/>
          </w:rPr>
          <w:instrText>PAGE   \* MERGEFORMAT</w:instrText>
        </w:r>
        <w:r w:rsidRPr="00B50283">
          <w:rPr>
            <w:rFonts w:ascii="Times New Roman" w:hAnsi="Times New Roman" w:cs="Times New Roman"/>
          </w:rPr>
          <w:fldChar w:fldCharType="separate"/>
        </w:r>
        <w:r w:rsidR="00703FA9">
          <w:rPr>
            <w:rFonts w:ascii="Times New Roman" w:hAnsi="Times New Roman" w:cs="Times New Roman"/>
            <w:noProof/>
          </w:rPr>
          <w:t>9</w:t>
        </w:r>
        <w:r w:rsidRPr="00B50283">
          <w:rPr>
            <w:rFonts w:ascii="Times New Roman" w:hAnsi="Times New Roman" w:cs="Times New Roman"/>
          </w:rPr>
          <w:fldChar w:fldCharType="end"/>
        </w:r>
      </w:p>
    </w:sdtContent>
  </w:sdt>
  <w:p w14:paraId="264BB667" w14:textId="77777777" w:rsidR="00F2634D" w:rsidRDefault="00F263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108748"/>
      <w:docPartObj>
        <w:docPartGallery w:val="Page Numbers (Top of Page)"/>
        <w:docPartUnique/>
      </w:docPartObj>
    </w:sdtPr>
    <w:sdtEndPr/>
    <w:sdtContent>
      <w:p w14:paraId="6476C983" w14:textId="77777777" w:rsidR="00F2634D" w:rsidRDefault="00F2634D">
        <w:pPr>
          <w:pStyle w:val="a5"/>
          <w:jc w:val="center"/>
        </w:pPr>
      </w:p>
      <w:p w14:paraId="3C1DA43F" w14:textId="77777777" w:rsidR="00F2634D" w:rsidRDefault="006B15B1">
        <w:pPr>
          <w:pStyle w:val="a5"/>
          <w:jc w:val="center"/>
        </w:pPr>
      </w:p>
    </w:sdtContent>
  </w:sdt>
  <w:p w14:paraId="5832CFD0" w14:textId="77777777" w:rsidR="00F2634D" w:rsidRDefault="00F263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996"/>
    <w:multiLevelType w:val="hybridMultilevel"/>
    <w:tmpl w:val="1BFAC2F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A113A9"/>
    <w:multiLevelType w:val="hybridMultilevel"/>
    <w:tmpl w:val="FC141C14"/>
    <w:lvl w:ilvl="0" w:tplc="862A8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2F387D"/>
    <w:multiLevelType w:val="hybridMultilevel"/>
    <w:tmpl w:val="4112D1F8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5D40"/>
    <w:multiLevelType w:val="hybridMultilevel"/>
    <w:tmpl w:val="325EB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3620F9"/>
    <w:multiLevelType w:val="hybridMultilevel"/>
    <w:tmpl w:val="751E8B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A841FD4"/>
    <w:multiLevelType w:val="hybridMultilevel"/>
    <w:tmpl w:val="8E142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AA23CE"/>
    <w:multiLevelType w:val="hybridMultilevel"/>
    <w:tmpl w:val="D12065E8"/>
    <w:lvl w:ilvl="0" w:tplc="38FA373E">
      <w:start w:val="1"/>
      <w:numFmt w:val="bullet"/>
      <w:suff w:val="space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0CAD7CA5"/>
    <w:multiLevelType w:val="hybridMultilevel"/>
    <w:tmpl w:val="3D38DB1E"/>
    <w:lvl w:ilvl="0" w:tplc="9B2C7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A80B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0FA059D"/>
    <w:multiLevelType w:val="hybridMultilevel"/>
    <w:tmpl w:val="BB8C9D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203AA"/>
    <w:multiLevelType w:val="multilevel"/>
    <w:tmpl w:val="B46C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A186A"/>
    <w:multiLevelType w:val="hybridMultilevel"/>
    <w:tmpl w:val="A86836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C46B83"/>
    <w:multiLevelType w:val="hybridMultilevel"/>
    <w:tmpl w:val="3034A2EA"/>
    <w:lvl w:ilvl="0" w:tplc="5720D87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894C98"/>
    <w:multiLevelType w:val="hybridMultilevel"/>
    <w:tmpl w:val="652A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77E01"/>
    <w:multiLevelType w:val="hybridMultilevel"/>
    <w:tmpl w:val="5FCA5F50"/>
    <w:lvl w:ilvl="0" w:tplc="BE2633B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C463D4"/>
    <w:multiLevelType w:val="multilevel"/>
    <w:tmpl w:val="12AE0684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17" w15:restartNumberingAfterBreak="0">
    <w:nsid w:val="2BF35344"/>
    <w:multiLevelType w:val="multilevel"/>
    <w:tmpl w:val="89CCE3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19C6F53"/>
    <w:multiLevelType w:val="hybridMultilevel"/>
    <w:tmpl w:val="53BE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057BD0"/>
    <w:multiLevelType w:val="multilevel"/>
    <w:tmpl w:val="A8C6478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0699F"/>
    <w:multiLevelType w:val="hybridMultilevel"/>
    <w:tmpl w:val="ED322A2C"/>
    <w:lvl w:ilvl="0" w:tplc="D1E621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09568C7"/>
    <w:multiLevelType w:val="hybridMultilevel"/>
    <w:tmpl w:val="67D6F93C"/>
    <w:lvl w:ilvl="0" w:tplc="64383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FF6D64"/>
    <w:multiLevelType w:val="multilevel"/>
    <w:tmpl w:val="A48AF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47EC5D9E"/>
    <w:multiLevelType w:val="hybridMultilevel"/>
    <w:tmpl w:val="7D687F6C"/>
    <w:lvl w:ilvl="0" w:tplc="0419000F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FE006A"/>
    <w:multiLevelType w:val="hybridMultilevel"/>
    <w:tmpl w:val="695EB4C4"/>
    <w:lvl w:ilvl="0" w:tplc="A7BECD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609B3"/>
    <w:multiLevelType w:val="multilevel"/>
    <w:tmpl w:val="B0B22316"/>
    <w:lvl w:ilvl="0">
      <w:start w:val="16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28" w15:restartNumberingAfterBreak="0">
    <w:nsid w:val="4F245C5D"/>
    <w:multiLevelType w:val="multilevel"/>
    <w:tmpl w:val="30D261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0F87D50"/>
    <w:multiLevelType w:val="multilevel"/>
    <w:tmpl w:val="B46C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DD4F76"/>
    <w:multiLevelType w:val="hybridMultilevel"/>
    <w:tmpl w:val="6496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127257"/>
    <w:multiLevelType w:val="multilevel"/>
    <w:tmpl w:val="1AAEEC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D5371E0"/>
    <w:multiLevelType w:val="multilevel"/>
    <w:tmpl w:val="B46C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3B54E3"/>
    <w:multiLevelType w:val="multilevel"/>
    <w:tmpl w:val="B46C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A65593"/>
    <w:multiLevelType w:val="multilevel"/>
    <w:tmpl w:val="B46C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54B289F"/>
    <w:multiLevelType w:val="hybridMultilevel"/>
    <w:tmpl w:val="1A30F4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90F3483"/>
    <w:multiLevelType w:val="multilevel"/>
    <w:tmpl w:val="B46C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 w15:restartNumberingAfterBreak="0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88707C"/>
    <w:multiLevelType w:val="hybridMultilevel"/>
    <w:tmpl w:val="5E7C23F2"/>
    <w:lvl w:ilvl="0" w:tplc="926CCA02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0" w15:restartNumberingAfterBreak="0">
    <w:nsid w:val="6F32314E"/>
    <w:multiLevelType w:val="hybridMultilevel"/>
    <w:tmpl w:val="BAEA2B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50822"/>
    <w:multiLevelType w:val="hybridMultilevel"/>
    <w:tmpl w:val="5312584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78120CA4"/>
    <w:multiLevelType w:val="hybridMultilevel"/>
    <w:tmpl w:val="C5FE1660"/>
    <w:lvl w:ilvl="0" w:tplc="260847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F3B404F"/>
    <w:multiLevelType w:val="hybridMultilevel"/>
    <w:tmpl w:val="A56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16FBD"/>
    <w:multiLevelType w:val="multilevel"/>
    <w:tmpl w:val="F4DEA900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84" w:firstLine="7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0" w:hanging="284"/>
      </w:pPr>
      <w:rPr>
        <w:rFonts w:hint="default"/>
      </w:rPr>
    </w:lvl>
  </w:abstractNum>
  <w:num w:numId="1">
    <w:abstractNumId w:val="1"/>
  </w:num>
  <w:num w:numId="2">
    <w:abstractNumId w:val="35"/>
  </w:num>
  <w:num w:numId="3">
    <w:abstractNumId w:val="30"/>
  </w:num>
  <w:num w:numId="4">
    <w:abstractNumId w:val="13"/>
  </w:num>
  <w:num w:numId="5">
    <w:abstractNumId w:val="18"/>
  </w:num>
  <w:num w:numId="6">
    <w:abstractNumId w:val="32"/>
  </w:num>
  <w:num w:numId="7">
    <w:abstractNumId w:val="36"/>
  </w:num>
  <w:num w:numId="8">
    <w:abstractNumId w:val="34"/>
  </w:num>
  <w:num w:numId="9">
    <w:abstractNumId w:val="33"/>
  </w:num>
  <w:num w:numId="10">
    <w:abstractNumId w:val="7"/>
  </w:num>
  <w:num w:numId="11">
    <w:abstractNumId w:val="29"/>
  </w:num>
  <w:num w:numId="12">
    <w:abstractNumId w:val="10"/>
  </w:num>
  <w:num w:numId="13">
    <w:abstractNumId w:val="25"/>
  </w:num>
  <w:num w:numId="14">
    <w:abstractNumId w:val="9"/>
  </w:num>
  <w:num w:numId="15">
    <w:abstractNumId w:val="15"/>
  </w:num>
  <w:num w:numId="16">
    <w:abstractNumId w:val="22"/>
  </w:num>
  <w:num w:numId="17">
    <w:abstractNumId w:val="23"/>
  </w:num>
  <w:num w:numId="18">
    <w:abstractNumId w:val="3"/>
  </w:num>
  <w:num w:numId="19">
    <w:abstractNumId w:val="4"/>
  </w:num>
  <w:num w:numId="20">
    <w:abstractNumId w:val="24"/>
  </w:num>
  <w:num w:numId="21">
    <w:abstractNumId w:val="21"/>
  </w:num>
  <w:num w:numId="22">
    <w:abstractNumId w:val="26"/>
  </w:num>
  <w:num w:numId="23">
    <w:abstractNumId w:val="43"/>
  </w:num>
  <w:num w:numId="24">
    <w:abstractNumId w:val="37"/>
  </w:num>
  <w:num w:numId="25">
    <w:abstractNumId w:val="6"/>
  </w:num>
  <w:num w:numId="26">
    <w:abstractNumId w:val="39"/>
  </w:num>
  <w:num w:numId="27">
    <w:abstractNumId w:val="8"/>
  </w:num>
  <w:num w:numId="28">
    <w:abstractNumId w:val="27"/>
  </w:num>
  <w:num w:numId="29">
    <w:abstractNumId w:val="45"/>
  </w:num>
  <w:num w:numId="30">
    <w:abstractNumId w:val="16"/>
  </w:num>
  <w:num w:numId="31">
    <w:abstractNumId w:val="38"/>
  </w:num>
  <w:num w:numId="32">
    <w:abstractNumId w:val="20"/>
  </w:num>
  <w:num w:numId="33">
    <w:abstractNumId w:val="12"/>
  </w:num>
  <w:num w:numId="34">
    <w:abstractNumId w:val="41"/>
  </w:num>
  <w:num w:numId="35">
    <w:abstractNumId w:val="0"/>
  </w:num>
  <w:num w:numId="36">
    <w:abstractNumId w:val="11"/>
  </w:num>
  <w:num w:numId="37">
    <w:abstractNumId w:val="14"/>
  </w:num>
  <w:num w:numId="38">
    <w:abstractNumId w:val="2"/>
  </w:num>
  <w:num w:numId="39">
    <w:abstractNumId w:val="17"/>
  </w:num>
  <w:num w:numId="40">
    <w:abstractNumId w:val="28"/>
  </w:num>
  <w:num w:numId="41">
    <w:abstractNumId w:val="31"/>
  </w:num>
  <w:num w:numId="42">
    <w:abstractNumId w:val="40"/>
  </w:num>
  <w:num w:numId="43">
    <w:abstractNumId w:val="5"/>
  </w:num>
  <w:num w:numId="44">
    <w:abstractNumId w:val="44"/>
  </w:num>
  <w:num w:numId="45">
    <w:abstractNumId w:val="4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706"/>
    <w:rsid w:val="00003D2E"/>
    <w:rsid w:val="000A55F4"/>
    <w:rsid w:val="000C3969"/>
    <w:rsid w:val="00112BC1"/>
    <w:rsid w:val="001158D9"/>
    <w:rsid w:val="00142C1F"/>
    <w:rsid w:val="0015285D"/>
    <w:rsid w:val="00155A74"/>
    <w:rsid w:val="001949DD"/>
    <w:rsid w:val="0020023C"/>
    <w:rsid w:val="0020037D"/>
    <w:rsid w:val="00202AAC"/>
    <w:rsid w:val="00255C99"/>
    <w:rsid w:val="002648AC"/>
    <w:rsid w:val="00394216"/>
    <w:rsid w:val="00472C94"/>
    <w:rsid w:val="00521BBC"/>
    <w:rsid w:val="00537A39"/>
    <w:rsid w:val="00570A46"/>
    <w:rsid w:val="005C4990"/>
    <w:rsid w:val="0061108F"/>
    <w:rsid w:val="0063501F"/>
    <w:rsid w:val="006B15B1"/>
    <w:rsid w:val="006B5C8B"/>
    <w:rsid w:val="006E1A03"/>
    <w:rsid w:val="00703FA9"/>
    <w:rsid w:val="007224C9"/>
    <w:rsid w:val="007C55CE"/>
    <w:rsid w:val="007E53F7"/>
    <w:rsid w:val="00897874"/>
    <w:rsid w:val="008B4194"/>
    <w:rsid w:val="00902781"/>
    <w:rsid w:val="00955CF2"/>
    <w:rsid w:val="009A64F1"/>
    <w:rsid w:val="009D70D6"/>
    <w:rsid w:val="00A9692F"/>
    <w:rsid w:val="00A97456"/>
    <w:rsid w:val="00AE00DF"/>
    <w:rsid w:val="00B122BA"/>
    <w:rsid w:val="00B50283"/>
    <w:rsid w:val="00C675A3"/>
    <w:rsid w:val="00CC63AF"/>
    <w:rsid w:val="00CE4AFC"/>
    <w:rsid w:val="00DB05F7"/>
    <w:rsid w:val="00DE54D7"/>
    <w:rsid w:val="00E17318"/>
    <w:rsid w:val="00F254EA"/>
    <w:rsid w:val="00F2634D"/>
    <w:rsid w:val="00F30C36"/>
    <w:rsid w:val="00FC2302"/>
    <w:rsid w:val="00FF0B3F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901F"/>
  <w15:docId w15:val="{99060A7F-DF53-4342-8F9D-592EC22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3D2E"/>
    <w:pPr>
      <w:keepNext/>
      <w:keepLines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003D2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link w:val="ConsPlusNonformat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uiPriority w:val="9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nhideWhenUsed/>
    <w:rsid w:val="00E17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73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73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318"/>
  </w:style>
  <w:style w:type="paragraph" w:styleId="a7">
    <w:name w:val="footer"/>
    <w:basedOn w:val="a"/>
    <w:link w:val="a8"/>
    <w:uiPriority w:val="99"/>
    <w:unhideWhenUsed/>
    <w:rsid w:val="00E173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318"/>
  </w:style>
  <w:style w:type="character" w:customStyle="1" w:styleId="10">
    <w:name w:val="Заголовок 1 Знак"/>
    <w:basedOn w:val="a0"/>
    <w:link w:val="1"/>
    <w:rsid w:val="00003D2E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003D2E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003D2E"/>
  </w:style>
  <w:style w:type="paragraph" w:customStyle="1" w:styleId="12">
    <w:name w:val="Без интервала1"/>
    <w:rsid w:val="00003D2E"/>
    <w:rPr>
      <w:rFonts w:ascii="Calibri" w:eastAsia="Times New Roman" w:hAnsi="Calibri" w:cs="Times New Roman"/>
      <w:lang w:eastAsia="en-US"/>
    </w:rPr>
  </w:style>
  <w:style w:type="paragraph" w:customStyle="1" w:styleId="13">
    <w:name w:val="Абзац списка1"/>
    <w:basedOn w:val="a"/>
    <w:rsid w:val="00003D2E"/>
    <w:pPr>
      <w:spacing w:after="200" w:line="276" w:lineRule="auto"/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_"/>
    <w:link w:val="14"/>
    <w:locked/>
    <w:rsid w:val="00003D2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9"/>
    <w:rsid w:val="00003D2E"/>
    <w:pPr>
      <w:shd w:val="clear" w:color="auto" w:fill="FFFFFF"/>
      <w:spacing w:after="1140" w:line="298" w:lineRule="exact"/>
    </w:pPr>
    <w:rPr>
      <w:rFonts w:ascii="Times New Roman" w:hAnsi="Times New Roman" w:cs="Times New Roman"/>
      <w:sz w:val="23"/>
      <w:szCs w:val="23"/>
    </w:rPr>
  </w:style>
  <w:style w:type="paragraph" w:styleId="aa">
    <w:name w:val="No Spacing"/>
    <w:uiPriority w:val="1"/>
    <w:qFormat/>
    <w:rsid w:val="00003D2E"/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003D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03D2E"/>
  </w:style>
  <w:style w:type="character" w:styleId="ac">
    <w:name w:val="Hyperlink"/>
    <w:uiPriority w:val="99"/>
    <w:unhideWhenUsed/>
    <w:rsid w:val="00003D2E"/>
    <w:rPr>
      <w:color w:val="0000FF"/>
      <w:u w:val="single"/>
    </w:rPr>
  </w:style>
  <w:style w:type="table" w:styleId="ad">
    <w:name w:val="Table Grid"/>
    <w:basedOn w:val="a1"/>
    <w:uiPriority w:val="59"/>
    <w:rsid w:val="00003D2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Маркер"/>
    <w:basedOn w:val="a"/>
    <w:link w:val="af"/>
    <w:uiPriority w:val="34"/>
    <w:qFormat/>
    <w:rsid w:val="00003D2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Body Text Indent"/>
    <w:aliases w:val="Осн текст с отст,Знак"/>
    <w:basedOn w:val="a"/>
    <w:link w:val="af1"/>
    <w:uiPriority w:val="99"/>
    <w:rsid w:val="00003D2E"/>
    <w:pPr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Осн текст с отст Знак,Знак Знак"/>
    <w:basedOn w:val="a0"/>
    <w:link w:val="af0"/>
    <w:uiPriority w:val="99"/>
    <w:rsid w:val="00003D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nformat1">
    <w:name w:val="ConsPlusNonformat Знак"/>
    <w:link w:val="ConsPlusNonformat0"/>
    <w:rsid w:val="00003D2E"/>
    <w:rPr>
      <w:rFonts w:ascii="Courier New" w:hAnsi="Courier New" w:cs="Courier New"/>
      <w:sz w:val="20"/>
    </w:rPr>
  </w:style>
  <w:style w:type="character" w:customStyle="1" w:styleId="2">
    <w:name w:val="Основной текст (2)"/>
    <w:rsid w:val="00003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003D2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3D2E"/>
    <w:pPr>
      <w:widowControl w:val="0"/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">
    <w:name w:val="Абзац списка Знак"/>
    <w:aliases w:val="Маркер Знак"/>
    <w:link w:val="ae"/>
    <w:uiPriority w:val="34"/>
    <w:locked/>
    <w:rsid w:val="00003D2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4347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03.04.2013 N 290
(ред. от 29.05.2023)
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
(вместе с "Правил</vt:lpstr>
    </vt:vector>
  </TitlesOfParts>
  <Company>КонсультантПлюс Версия 4024.00.51</Company>
  <LinksUpToDate>false</LinksUpToDate>
  <CharactersWithSpaces>29073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03.04.2013 N 290
(ред. от 29.05.2023)
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
(вместе с "Правилами оказания услуг и выполнения работ, необходимых для обеспечения надлежащего содержания общего имущества в многоквартирном доме")</dc:title>
  <dc:creator>Павел Кушев</dc:creator>
  <cp:lastModifiedBy>Пользователь Windows</cp:lastModifiedBy>
  <cp:revision>6</cp:revision>
  <cp:lastPrinted>2025-09-15T08:56:00Z</cp:lastPrinted>
  <dcterms:created xsi:type="dcterms:W3CDTF">2025-09-09T08:49:00Z</dcterms:created>
  <dcterms:modified xsi:type="dcterms:W3CDTF">2025-09-16T12:45:00Z</dcterms:modified>
</cp:coreProperties>
</file>