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1C" w:rsidRDefault="00023E1C" w:rsidP="00023E1C">
      <w:pPr>
        <w:autoSpaceDE w:val="0"/>
        <w:autoSpaceDN w:val="0"/>
        <w:adjustRightInd w:val="0"/>
        <w:ind w:right="-2" w:firstLine="7088"/>
        <w:jc w:val="center"/>
      </w:pPr>
      <w:r>
        <w:t>ПРОЕКТ</w:t>
      </w:r>
    </w:p>
    <w:p w:rsidR="00023E1C" w:rsidRDefault="00023E1C" w:rsidP="00023E1C">
      <w:pPr>
        <w:autoSpaceDE w:val="0"/>
        <w:autoSpaceDN w:val="0"/>
        <w:adjustRightInd w:val="0"/>
        <w:ind w:right="-2" w:firstLine="7088"/>
        <w:jc w:val="center"/>
      </w:pPr>
    </w:p>
    <w:p w:rsidR="00023E1C" w:rsidRDefault="00023E1C" w:rsidP="00023E1C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342532CF" wp14:editId="121B097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1C" w:rsidRPr="007130DC" w:rsidRDefault="00023E1C" w:rsidP="00023E1C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bookmarkEnd w:id="0"/>
    <w:p w:rsidR="00023E1C" w:rsidRDefault="00023E1C" w:rsidP="00023E1C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23E1C" w:rsidRDefault="00023E1C" w:rsidP="00023E1C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______________№___________</w:t>
      </w:r>
    </w:p>
    <w:p w:rsidR="00023E1C" w:rsidRDefault="00023E1C" w:rsidP="00023E1C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C3224" w:rsidRDefault="006C3224" w:rsidP="00023E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0F4F" w:rsidRDefault="007C0F4F" w:rsidP="007C0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4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C0F4F" w:rsidRDefault="007C0F4F" w:rsidP="007C0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4F">
        <w:rPr>
          <w:rFonts w:ascii="Times New Roman" w:hAnsi="Times New Roman" w:cs="Times New Roman"/>
          <w:b/>
          <w:sz w:val="24"/>
          <w:szCs w:val="24"/>
        </w:rPr>
        <w:t xml:space="preserve">об установке скульптурных памятников, мемориальных сооружений, </w:t>
      </w:r>
    </w:p>
    <w:p w:rsidR="007C0F4F" w:rsidRDefault="007C0F4F" w:rsidP="007C0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4F">
        <w:rPr>
          <w:rFonts w:ascii="Times New Roman" w:hAnsi="Times New Roman" w:cs="Times New Roman"/>
          <w:b/>
          <w:sz w:val="24"/>
          <w:szCs w:val="24"/>
        </w:rPr>
        <w:t>мемориальных досок и других памятных знаков</w:t>
      </w:r>
    </w:p>
    <w:p w:rsidR="006C3224" w:rsidRPr="007C0F4F" w:rsidRDefault="007C0F4F" w:rsidP="007C0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4F">
        <w:rPr>
          <w:rFonts w:ascii="Times New Roman" w:hAnsi="Times New Roman" w:cs="Times New Roman"/>
          <w:b/>
          <w:sz w:val="24"/>
          <w:szCs w:val="24"/>
        </w:rPr>
        <w:t>на территории Сергиево-Посадского городского округа Московской области</w:t>
      </w:r>
    </w:p>
    <w:p w:rsidR="00023E1C" w:rsidRDefault="00023E1C" w:rsidP="007C0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506" w:rsidRPr="00810506" w:rsidRDefault="00810506" w:rsidP="008105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5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 xml:space="preserve">1.1. Установка скульптурных памятников,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 w:rsidR="00825021">
        <w:rPr>
          <w:rFonts w:ascii="Times New Roman" w:hAnsi="Times New Roman" w:cs="Times New Roman"/>
          <w:sz w:val="24"/>
          <w:szCs w:val="24"/>
        </w:rPr>
        <w:t>,</w:t>
      </w:r>
      <w:r w:rsidR="00825021" w:rsidRPr="00825021">
        <w:rPr>
          <w:rFonts w:ascii="Times New Roman" w:hAnsi="Times New Roman" w:cs="Times New Roman"/>
          <w:sz w:val="24"/>
          <w:szCs w:val="24"/>
        </w:rPr>
        <w:t xml:space="preserve"> </w:t>
      </w:r>
      <w:r w:rsidRPr="00810506">
        <w:rPr>
          <w:rFonts w:ascii="Times New Roman" w:hAnsi="Times New Roman" w:cs="Times New Roman"/>
          <w:sz w:val="24"/>
          <w:szCs w:val="24"/>
        </w:rPr>
        <w:t xml:space="preserve">мемориальных досок и других памятных знаков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</w:t>
      </w:r>
      <w:r w:rsidR="00A910A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910A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910A8">
        <w:rPr>
          <w:rFonts w:ascii="Times New Roman" w:hAnsi="Times New Roman" w:cs="Times New Roman"/>
          <w:sz w:val="24"/>
          <w:szCs w:val="24"/>
        </w:rPr>
        <w:t>а</w:t>
      </w:r>
      <w:r w:rsidRPr="0081050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B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округ)</w:t>
      </w:r>
      <w:r w:rsidRPr="00810506">
        <w:rPr>
          <w:rFonts w:ascii="Times New Roman" w:hAnsi="Times New Roman" w:cs="Times New Roman"/>
          <w:sz w:val="24"/>
          <w:szCs w:val="24"/>
        </w:rPr>
        <w:t xml:space="preserve"> является одной из форм увековечения памятных событий, произошедших в истории России, Московской области,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10506">
        <w:rPr>
          <w:rFonts w:ascii="Times New Roman" w:hAnsi="Times New Roman" w:cs="Times New Roman"/>
          <w:sz w:val="24"/>
          <w:szCs w:val="24"/>
        </w:rPr>
        <w:t xml:space="preserve">, а также выдающихся личностей в целях формирования историко-культурной среды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10506">
        <w:rPr>
          <w:rFonts w:ascii="Times New Roman" w:hAnsi="Times New Roman" w:cs="Times New Roman"/>
          <w:sz w:val="24"/>
          <w:szCs w:val="24"/>
        </w:rPr>
        <w:t xml:space="preserve"> и воспитания в гражданах чувства уважения и любви к его историческим традициям и наследию.</w:t>
      </w:r>
    </w:p>
    <w:p w:rsidR="00CB1402" w:rsidRDefault="00CB1402" w:rsidP="00CB1402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используются следующие понятия и определения: </w:t>
      </w:r>
    </w:p>
    <w:p w:rsidR="00CB1402" w:rsidRPr="009A5E97" w:rsidRDefault="00CB1402" w:rsidP="00CB1402">
      <w:pPr>
        <w:pStyle w:val="a8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Скульптурный памятник - сооружение, предназначенное для увековечения людей, событий или объектов, в виде скульптурной группы, статуи или бюста.</w:t>
      </w:r>
    </w:p>
    <w:p w:rsidR="00CB1402" w:rsidRDefault="00CB1402" w:rsidP="00CB14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Мемориальные сооружения - любые произведения архитектуры  монументального изобразительного искусства, создаваемые в память отдельных лиц и исторических событий.</w:t>
      </w:r>
    </w:p>
    <w:p w:rsidR="00CB1402" w:rsidRPr="009A5E97" w:rsidRDefault="00CB1402" w:rsidP="00CB1402">
      <w:pPr>
        <w:pStyle w:val="a8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5E97">
        <w:rPr>
          <w:rFonts w:ascii="Times New Roman" w:hAnsi="Times New Roman" w:cs="Times New Roman"/>
          <w:sz w:val="24"/>
          <w:szCs w:val="24"/>
        </w:rPr>
        <w:t xml:space="preserve">Мемориальная доска – </w:t>
      </w:r>
      <w:r w:rsidRPr="002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архитектурно-скульптурное произведение малой формы, предназначенное для установки на фасадах зданий с целью адресного увековечения памяти выдающихся личностей и исторических событий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02" w:rsidRPr="000E0ED2" w:rsidRDefault="00CB1402" w:rsidP="00CB1402">
      <w:pPr>
        <w:pStyle w:val="a8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Памятный знак</w:t>
      </w:r>
      <w:r w:rsidRPr="009A5E9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формы.</w:t>
      </w:r>
    </w:p>
    <w:p w:rsid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>1.</w:t>
      </w:r>
      <w:r w:rsidR="00D72221">
        <w:rPr>
          <w:rFonts w:ascii="Times New Roman" w:hAnsi="Times New Roman" w:cs="Times New Roman"/>
          <w:sz w:val="24"/>
          <w:szCs w:val="24"/>
        </w:rPr>
        <w:t>3</w:t>
      </w:r>
      <w:r w:rsidRPr="00810506">
        <w:rPr>
          <w:rFonts w:ascii="Times New Roman" w:hAnsi="Times New Roman" w:cs="Times New Roman"/>
          <w:sz w:val="24"/>
          <w:szCs w:val="24"/>
        </w:rPr>
        <w:t xml:space="preserve">. Установка скульптурных памятников,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 w:rsidR="00825021">
        <w:rPr>
          <w:rFonts w:ascii="Times New Roman" w:hAnsi="Times New Roman" w:cs="Times New Roman"/>
          <w:sz w:val="24"/>
          <w:szCs w:val="24"/>
        </w:rPr>
        <w:t xml:space="preserve">, </w:t>
      </w:r>
      <w:r w:rsidRPr="00810506">
        <w:rPr>
          <w:rFonts w:ascii="Times New Roman" w:hAnsi="Times New Roman" w:cs="Times New Roman"/>
          <w:sz w:val="24"/>
          <w:szCs w:val="24"/>
        </w:rPr>
        <w:t xml:space="preserve">мемориальных досок и других памятных знаков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10506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1050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825021" w:rsidRDefault="00825021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22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007E">
        <w:rPr>
          <w:rFonts w:ascii="Times New Roman" w:hAnsi="Times New Roman" w:cs="Times New Roman"/>
          <w:sz w:val="24"/>
          <w:szCs w:val="24"/>
        </w:rPr>
        <w:t xml:space="preserve">Требования настоящего Положения </w:t>
      </w:r>
      <w:r w:rsidRPr="00330707">
        <w:rPr>
          <w:rFonts w:ascii="Times New Roman" w:hAnsi="Times New Roman" w:cs="Times New Roman"/>
          <w:sz w:val="24"/>
          <w:szCs w:val="24"/>
        </w:rPr>
        <w:t xml:space="preserve">обязательны для органов государственной власти,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330707">
        <w:rPr>
          <w:rFonts w:ascii="Times New Roman" w:hAnsi="Times New Roman" w:cs="Times New Roman"/>
          <w:sz w:val="24"/>
          <w:szCs w:val="24"/>
        </w:rPr>
        <w:t>местного самоуправления, всех юридических</w:t>
      </w:r>
      <w:r w:rsidRPr="00C1007E"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07E">
        <w:rPr>
          <w:rFonts w:ascii="Times New Roman" w:hAnsi="Times New Roman" w:cs="Times New Roman"/>
          <w:sz w:val="24"/>
          <w:szCs w:val="24"/>
        </w:rPr>
        <w:t>государственных, муниципальных учреждений, общественных объединений и организаций не зависимо от форм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007E">
        <w:rPr>
          <w:rFonts w:ascii="Times New Roman" w:hAnsi="Times New Roman" w:cs="Times New Roman"/>
          <w:sz w:val="24"/>
          <w:szCs w:val="24"/>
        </w:rPr>
        <w:t xml:space="preserve"> находящихся на территории Сергиево-Посадского городского округа 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21" w:rsidRPr="00810506" w:rsidRDefault="00825021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07E">
        <w:rPr>
          <w:rFonts w:ascii="Times New Roman" w:hAnsi="Times New Roman" w:cs="Times New Roman"/>
          <w:sz w:val="24"/>
          <w:szCs w:val="24"/>
        </w:rPr>
        <w:t>Требования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территории культовых религиозных объектов (храмов, монастырей)</w:t>
      </w:r>
      <w:r w:rsidR="003C6604">
        <w:rPr>
          <w:rFonts w:ascii="Times New Roman" w:hAnsi="Times New Roman" w:cs="Times New Roman"/>
          <w:sz w:val="24"/>
          <w:szCs w:val="24"/>
        </w:rPr>
        <w:t>,</w:t>
      </w:r>
      <w:r w:rsidR="00B14DD2">
        <w:rPr>
          <w:rFonts w:ascii="Times New Roman" w:hAnsi="Times New Roman" w:cs="Times New Roman"/>
          <w:sz w:val="24"/>
          <w:szCs w:val="24"/>
        </w:rPr>
        <w:t xml:space="preserve"> </w:t>
      </w:r>
      <w:r w:rsidR="003C6604">
        <w:rPr>
          <w:rFonts w:ascii="Times New Roman" w:hAnsi="Times New Roman" w:cs="Times New Roman"/>
          <w:sz w:val="24"/>
          <w:szCs w:val="24"/>
        </w:rPr>
        <w:t>кладбищ</w:t>
      </w:r>
      <w:r w:rsidR="00CB1402">
        <w:rPr>
          <w:rFonts w:ascii="Times New Roman" w:hAnsi="Times New Roman" w:cs="Times New Roman"/>
          <w:sz w:val="24"/>
          <w:szCs w:val="24"/>
        </w:rPr>
        <w:t>.</w:t>
      </w:r>
    </w:p>
    <w:p w:rsidR="00810506" w:rsidRPr="00810506" w:rsidRDefault="00825021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2221">
        <w:rPr>
          <w:rFonts w:ascii="Times New Roman" w:hAnsi="Times New Roman" w:cs="Times New Roman"/>
          <w:sz w:val="24"/>
          <w:szCs w:val="24"/>
        </w:rPr>
        <w:t>5</w:t>
      </w:r>
      <w:r w:rsidR="00810506" w:rsidRPr="00810506">
        <w:rPr>
          <w:rFonts w:ascii="Times New Roman" w:hAnsi="Times New Roman" w:cs="Times New Roman"/>
          <w:sz w:val="24"/>
          <w:szCs w:val="24"/>
        </w:rPr>
        <w:t>. Настоящее Положение определяет: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lastRenderedPageBreak/>
        <w:t xml:space="preserve">1) критерии для принятия решений об установке скульптурных памятников,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 w:rsidR="00825021">
        <w:rPr>
          <w:rFonts w:ascii="Times New Roman" w:hAnsi="Times New Roman" w:cs="Times New Roman"/>
          <w:sz w:val="24"/>
          <w:szCs w:val="24"/>
        </w:rPr>
        <w:t xml:space="preserve">, </w:t>
      </w:r>
      <w:r w:rsidRPr="00810506">
        <w:rPr>
          <w:rFonts w:ascii="Times New Roman" w:hAnsi="Times New Roman" w:cs="Times New Roman"/>
          <w:sz w:val="24"/>
          <w:szCs w:val="24"/>
        </w:rPr>
        <w:t>мемориальных досок и других памятных знаков;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 xml:space="preserve">2) порядок рассмотрения ходатайств об установке скульптурных памятников,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 w:rsidR="00825021">
        <w:rPr>
          <w:rFonts w:ascii="Times New Roman" w:hAnsi="Times New Roman" w:cs="Times New Roman"/>
          <w:sz w:val="24"/>
          <w:szCs w:val="24"/>
        </w:rPr>
        <w:t xml:space="preserve">, </w:t>
      </w:r>
      <w:r w:rsidRPr="00810506">
        <w:rPr>
          <w:rFonts w:ascii="Times New Roman" w:hAnsi="Times New Roman" w:cs="Times New Roman"/>
          <w:sz w:val="24"/>
          <w:szCs w:val="24"/>
        </w:rPr>
        <w:t>мемориальных досок и других памятных знаков;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 xml:space="preserve">3) порядок установки скульптурных памятников,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 w:rsidR="00825021">
        <w:rPr>
          <w:rFonts w:ascii="Times New Roman" w:hAnsi="Times New Roman" w:cs="Times New Roman"/>
          <w:sz w:val="24"/>
          <w:szCs w:val="24"/>
        </w:rPr>
        <w:t xml:space="preserve">, </w:t>
      </w:r>
      <w:r w:rsidRPr="00810506">
        <w:rPr>
          <w:rFonts w:ascii="Times New Roman" w:hAnsi="Times New Roman" w:cs="Times New Roman"/>
          <w:sz w:val="24"/>
          <w:szCs w:val="24"/>
        </w:rPr>
        <w:t xml:space="preserve">мемориальных досок и других памятных знаков или их </w:t>
      </w:r>
      <w:r w:rsidR="00825021">
        <w:rPr>
          <w:rFonts w:ascii="Times New Roman" w:hAnsi="Times New Roman" w:cs="Times New Roman"/>
          <w:sz w:val="24"/>
          <w:szCs w:val="24"/>
        </w:rPr>
        <w:t>переноса/</w:t>
      </w:r>
      <w:r w:rsidRPr="00810506">
        <w:rPr>
          <w:rFonts w:ascii="Times New Roman" w:hAnsi="Times New Roman" w:cs="Times New Roman"/>
          <w:sz w:val="24"/>
          <w:szCs w:val="24"/>
        </w:rPr>
        <w:t>демонтажа;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>4) архитектурно-художественные требования, предъявляемые к скульптурным памятникам,</w:t>
      </w:r>
      <w:r w:rsidR="00825021">
        <w:rPr>
          <w:rFonts w:ascii="Times New Roman" w:hAnsi="Times New Roman" w:cs="Times New Roman"/>
          <w:sz w:val="24"/>
          <w:szCs w:val="24"/>
        </w:rPr>
        <w:t xml:space="preserve"> </w:t>
      </w:r>
      <w:r w:rsidR="00825021" w:rsidRPr="00825021">
        <w:rPr>
          <w:rFonts w:ascii="Times New Roman" w:hAnsi="Times New Roman" w:cs="Times New Roman"/>
          <w:sz w:val="24"/>
          <w:szCs w:val="24"/>
        </w:rPr>
        <w:t>мемориальны</w:t>
      </w:r>
      <w:r w:rsidR="00825021">
        <w:rPr>
          <w:rFonts w:ascii="Times New Roman" w:hAnsi="Times New Roman" w:cs="Times New Roman"/>
          <w:sz w:val="24"/>
          <w:szCs w:val="24"/>
        </w:rPr>
        <w:t>м</w:t>
      </w:r>
      <w:r w:rsidR="00825021" w:rsidRPr="00825021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825021">
        <w:rPr>
          <w:rFonts w:ascii="Times New Roman" w:hAnsi="Times New Roman" w:cs="Times New Roman"/>
          <w:sz w:val="24"/>
          <w:szCs w:val="24"/>
        </w:rPr>
        <w:t>ям,</w:t>
      </w:r>
      <w:r w:rsidRPr="00810506">
        <w:rPr>
          <w:rFonts w:ascii="Times New Roman" w:hAnsi="Times New Roman" w:cs="Times New Roman"/>
          <w:sz w:val="24"/>
          <w:szCs w:val="24"/>
        </w:rPr>
        <w:t xml:space="preserve"> мемориальным доскам и другим памятным знакам;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>1.</w:t>
      </w:r>
      <w:r w:rsidR="00D72221">
        <w:rPr>
          <w:rFonts w:ascii="Times New Roman" w:hAnsi="Times New Roman" w:cs="Times New Roman"/>
          <w:sz w:val="24"/>
          <w:szCs w:val="24"/>
        </w:rPr>
        <w:t>6</w:t>
      </w:r>
      <w:r w:rsidRPr="00810506">
        <w:rPr>
          <w:rFonts w:ascii="Times New Roman" w:hAnsi="Times New Roman" w:cs="Times New Roman"/>
          <w:sz w:val="24"/>
          <w:szCs w:val="24"/>
        </w:rPr>
        <w:t xml:space="preserve">. С инициативой об установке скульптурного памятника, </w:t>
      </w:r>
      <w:r w:rsidR="00CB1402">
        <w:rPr>
          <w:rFonts w:ascii="Times New Roman" w:hAnsi="Times New Roman" w:cs="Times New Roman"/>
          <w:sz w:val="24"/>
          <w:szCs w:val="24"/>
        </w:rPr>
        <w:t xml:space="preserve">мемориального сооружения, </w:t>
      </w:r>
      <w:r w:rsidRPr="00810506">
        <w:rPr>
          <w:rFonts w:ascii="Times New Roman" w:hAnsi="Times New Roman" w:cs="Times New Roman"/>
          <w:sz w:val="24"/>
          <w:szCs w:val="24"/>
        </w:rPr>
        <w:t xml:space="preserve">мемориальной доски или другого памятного знака </w:t>
      </w:r>
      <w:r w:rsidR="00CB1402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810506">
        <w:rPr>
          <w:rFonts w:ascii="Times New Roman" w:hAnsi="Times New Roman" w:cs="Times New Roman"/>
          <w:sz w:val="24"/>
          <w:szCs w:val="24"/>
        </w:rPr>
        <w:t>выступа</w:t>
      </w:r>
      <w:r w:rsidR="00CB1402">
        <w:rPr>
          <w:rFonts w:ascii="Times New Roman" w:hAnsi="Times New Roman" w:cs="Times New Roman"/>
          <w:sz w:val="24"/>
          <w:szCs w:val="24"/>
        </w:rPr>
        <w:t>ть</w:t>
      </w:r>
      <w:r w:rsidRPr="00810506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CB1402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10506">
        <w:rPr>
          <w:rFonts w:ascii="Times New Roman" w:hAnsi="Times New Roman" w:cs="Times New Roman"/>
          <w:sz w:val="24"/>
          <w:szCs w:val="24"/>
        </w:rPr>
        <w:t xml:space="preserve">, депутаты Совета депутатов </w:t>
      </w:r>
      <w:r w:rsidR="00CB1402">
        <w:rPr>
          <w:rFonts w:ascii="Times New Roman" w:hAnsi="Times New Roman" w:cs="Times New Roman"/>
          <w:sz w:val="24"/>
          <w:szCs w:val="24"/>
        </w:rPr>
        <w:t>Сергиево-Посадского г</w:t>
      </w:r>
      <w:r w:rsidRPr="00810506">
        <w:rPr>
          <w:rFonts w:ascii="Times New Roman" w:hAnsi="Times New Roman" w:cs="Times New Roman"/>
          <w:sz w:val="24"/>
          <w:szCs w:val="24"/>
        </w:rPr>
        <w:t xml:space="preserve">ородского округа Московской области, предприятия, учреждения, организации всех форм собственности, общественные объединения, а также инициативная группа </w:t>
      </w:r>
      <w:r w:rsidR="00CB1402">
        <w:rPr>
          <w:rFonts w:ascii="Times New Roman" w:hAnsi="Times New Roman" w:cs="Times New Roman"/>
          <w:sz w:val="24"/>
          <w:szCs w:val="24"/>
        </w:rPr>
        <w:t>граждан</w:t>
      </w:r>
      <w:r w:rsidRPr="00810506">
        <w:rPr>
          <w:rFonts w:ascii="Times New Roman" w:hAnsi="Times New Roman" w:cs="Times New Roman"/>
          <w:sz w:val="24"/>
          <w:szCs w:val="24"/>
        </w:rPr>
        <w:t xml:space="preserve"> численностью не менее 50 человек</w:t>
      </w:r>
      <w:r w:rsidR="00D534F8">
        <w:rPr>
          <w:rFonts w:ascii="Times New Roman" w:hAnsi="Times New Roman" w:cs="Times New Roman"/>
          <w:sz w:val="24"/>
          <w:szCs w:val="24"/>
        </w:rPr>
        <w:t xml:space="preserve"> (далее – инициаторы)</w:t>
      </w:r>
      <w:r w:rsidRPr="00810506">
        <w:rPr>
          <w:rFonts w:ascii="Times New Roman" w:hAnsi="Times New Roman" w:cs="Times New Roman"/>
          <w:sz w:val="24"/>
          <w:szCs w:val="24"/>
        </w:rPr>
        <w:t>.</w:t>
      </w:r>
    </w:p>
    <w:p w:rsidR="00810506" w:rsidRPr="00810506" w:rsidRDefault="00810506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506">
        <w:rPr>
          <w:rFonts w:ascii="Times New Roman" w:hAnsi="Times New Roman" w:cs="Times New Roman"/>
          <w:sz w:val="24"/>
          <w:szCs w:val="24"/>
        </w:rPr>
        <w:t>1.</w:t>
      </w:r>
      <w:r w:rsidR="00D72221">
        <w:rPr>
          <w:rFonts w:ascii="Times New Roman" w:hAnsi="Times New Roman" w:cs="Times New Roman"/>
          <w:sz w:val="24"/>
          <w:szCs w:val="24"/>
        </w:rPr>
        <w:t>7</w:t>
      </w:r>
      <w:r w:rsidRPr="00810506">
        <w:rPr>
          <w:rFonts w:ascii="Times New Roman" w:hAnsi="Times New Roman" w:cs="Times New Roman"/>
          <w:sz w:val="24"/>
          <w:szCs w:val="24"/>
        </w:rPr>
        <w:t xml:space="preserve">. Финансовое обеспечение работ по проектированию, изготовлению, установке, содержанию и демонтажу скульптурного памятника, </w:t>
      </w:r>
      <w:r w:rsidR="00CB1402">
        <w:rPr>
          <w:rFonts w:ascii="Times New Roman" w:hAnsi="Times New Roman" w:cs="Times New Roman"/>
          <w:sz w:val="24"/>
          <w:szCs w:val="24"/>
        </w:rPr>
        <w:t>мемориального сооружения,</w:t>
      </w:r>
      <w:r w:rsidR="00CB1402" w:rsidRPr="00810506">
        <w:rPr>
          <w:rFonts w:ascii="Times New Roman" w:hAnsi="Times New Roman" w:cs="Times New Roman"/>
          <w:sz w:val="24"/>
          <w:szCs w:val="24"/>
        </w:rPr>
        <w:t xml:space="preserve"> </w:t>
      </w:r>
      <w:r w:rsidRPr="00810506">
        <w:rPr>
          <w:rFonts w:ascii="Times New Roman" w:hAnsi="Times New Roman" w:cs="Times New Roman"/>
          <w:sz w:val="24"/>
          <w:szCs w:val="24"/>
        </w:rPr>
        <w:t xml:space="preserve">мемориальной доски и другого памятного знака осуществляется за счет средств </w:t>
      </w:r>
      <w:r w:rsidR="00B14DD2" w:rsidRPr="00810506">
        <w:rPr>
          <w:rFonts w:ascii="Times New Roman" w:hAnsi="Times New Roman" w:cs="Times New Roman"/>
          <w:sz w:val="24"/>
          <w:szCs w:val="24"/>
        </w:rPr>
        <w:t>бюджета муниципального образования,</w:t>
      </w:r>
      <w:r w:rsidR="00B14DD2">
        <w:rPr>
          <w:rFonts w:ascii="Times New Roman" w:hAnsi="Times New Roman" w:cs="Times New Roman"/>
          <w:sz w:val="24"/>
          <w:szCs w:val="24"/>
        </w:rPr>
        <w:t xml:space="preserve"> </w:t>
      </w:r>
      <w:r w:rsidRPr="00810506">
        <w:rPr>
          <w:rFonts w:ascii="Times New Roman" w:hAnsi="Times New Roman" w:cs="Times New Roman"/>
          <w:sz w:val="24"/>
          <w:szCs w:val="24"/>
        </w:rPr>
        <w:t>ходатайствующей организации, а также за счет безвозмездных поступлений от физических и юридических лиц, в том числе добровольных пожертвований.</w:t>
      </w:r>
    </w:p>
    <w:p w:rsidR="007C0F4F" w:rsidRDefault="00D72221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810506" w:rsidRPr="00810506">
        <w:rPr>
          <w:rFonts w:ascii="Times New Roman" w:hAnsi="Times New Roman" w:cs="Times New Roman"/>
          <w:sz w:val="24"/>
          <w:szCs w:val="24"/>
        </w:rPr>
        <w:t xml:space="preserve">. Открытие скульптурного памятника, </w:t>
      </w:r>
      <w:r w:rsidR="00CB1402">
        <w:rPr>
          <w:rFonts w:ascii="Times New Roman" w:hAnsi="Times New Roman" w:cs="Times New Roman"/>
          <w:sz w:val="24"/>
          <w:szCs w:val="24"/>
        </w:rPr>
        <w:t>мемориального сооружения,</w:t>
      </w:r>
      <w:r w:rsidR="00CB1402" w:rsidRPr="00810506">
        <w:rPr>
          <w:rFonts w:ascii="Times New Roman" w:hAnsi="Times New Roman" w:cs="Times New Roman"/>
          <w:sz w:val="24"/>
          <w:szCs w:val="24"/>
        </w:rPr>
        <w:t xml:space="preserve"> </w:t>
      </w:r>
      <w:r w:rsidR="00810506" w:rsidRPr="00810506">
        <w:rPr>
          <w:rFonts w:ascii="Times New Roman" w:hAnsi="Times New Roman" w:cs="Times New Roman"/>
          <w:sz w:val="24"/>
          <w:szCs w:val="24"/>
        </w:rPr>
        <w:t>мемориальной доски и другого памятного знака после завершения работ по их установке проводится в торжественной обстановке.</w:t>
      </w:r>
      <w:r w:rsidR="0094422D">
        <w:rPr>
          <w:rFonts w:ascii="Times New Roman" w:hAnsi="Times New Roman" w:cs="Times New Roman"/>
          <w:sz w:val="24"/>
          <w:szCs w:val="24"/>
        </w:rPr>
        <w:t xml:space="preserve"> </w:t>
      </w:r>
      <w:r w:rsidR="0094422D" w:rsidRPr="0094422D">
        <w:rPr>
          <w:rFonts w:ascii="Times New Roman" w:hAnsi="Times New Roman" w:cs="Times New Roman"/>
          <w:sz w:val="24"/>
          <w:szCs w:val="24"/>
        </w:rPr>
        <w:t>Дата, время и место проведения открытия размещается в газете «Вперед» и в информационно-телекоммуникационной сети Интернет по адресу: sergiev-reg.ru.</w:t>
      </w:r>
    </w:p>
    <w:p w:rsidR="00CB1402" w:rsidRDefault="00CB1402" w:rsidP="00810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221" w:rsidRPr="00D72221" w:rsidRDefault="00D72221" w:rsidP="00D72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21">
        <w:rPr>
          <w:rFonts w:ascii="Times New Roman" w:hAnsi="Times New Roman" w:cs="Times New Roman"/>
          <w:b/>
          <w:sz w:val="24"/>
          <w:szCs w:val="24"/>
        </w:rPr>
        <w:t>2. Критерии для принятия решений об установке скульптурных</w:t>
      </w:r>
    </w:p>
    <w:p w:rsidR="00D72221" w:rsidRPr="00D72221" w:rsidRDefault="00D72221" w:rsidP="00D72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21">
        <w:rPr>
          <w:rFonts w:ascii="Times New Roman" w:hAnsi="Times New Roman" w:cs="Times New Roman"/>
          <w:b/>
          <w:sz w:val="24"/>
          <w:szCs w:val="24"/>
        </w:rPr>
        <w:t xml:space="preserve">памятников, </w:t>
      </w:r>
      <w:r>
        <w:rPr>
          <w:rFonts w:ascii="Times New Roman" w:hAnsi="Times New Roman" w:cs="Times New Roman"/>
          <w:b/>
          <w:sz w:val="24"/>
          <w:szCs w:val="24"/>
        </w:rPr>
        <w:t xml:space="preserve">мемориальных сооружений, </w:t>
      </w:r>
      <w:r w:rsidRPr="00D72221">
        <w:rPr>
          <w:rFonts w:ascii="Times New Roman" w:hAnsi="Times New Roman" w:cs="Times New Roman"/>
          <w:b/>
          <w:sz w:val="24"/>
          <w:szCs w:val="24"/>
        </w:rPr>
        <w:t>мемориальных досок и других памятных знаков</w:t>
      </w:r>
    </w:p>
    <w:p w:rsidR="00D72221" w:rsidRPr="00D72221" w:rsidRDefault="00D72221" w:rsidP="00D72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221" w:rsidRP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>2.1. Критериями для принятия решений об установке скульптурных памятников,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21">
        <w:rPr>
          <w:rFonts w:ascii="Times New Roman" w:hAnsi="Times New Roman" w:cs="Times New Roman"/>
          <w:sz w:val="24"/>
          <w:szCs w:val="24"/>
        </w:rPr>
        <w:t>мемориальных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221">
        <w:rPr>
          <w:rFonts w:ascii="Times New Roman" w:hAnsi="Times New Roman" w:cs="Times New Roman"/>
          <w:sz w:val="24"/>
          <w:szCs w:val="24"/>
        </w:rPr>
        <w:t>мемориальных досок и других памятных знаков являются:</w:t>
      </w:r>
    </w:p>
    <w:p w:rsid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 xml:space="preserve">1) наличие достоверных сведений, подтвержденных документально, о значимости события, которому посвящен памятник, мемориальная доска, и другие памятные знаки в истории Отечества,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72221">
        <w:rPr>
          <w:rFonts w:ascii="Times New Roman" w:hAnsi="Times New Roman" w:cs="Times New Roman"/>
          <w:sz w:val="24"/>
          <w:szCs w:val="24"/>
        </w:rPr>
        <w:t>;</w:t>
      </w:r>
    </w:p>
    <w:p w:rsidR="00D72221" w:rsidRP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Pr="00D72221">
        <w:rPr>
          <w:rFonts w:ascii="Times New Roman" w:hAnsi="Times New Roman" w:cs="Times New Roman"/>
          <w:sz w:val="24"/>
          <w:szCs w:val="24"/>
        </w:rPr>
        <w:t>аличие звания Героя Советского Союза, полн</w:t>
      </w:r>
      <w:r w:rsidR="005D3A69">
        <w:rPr>
          <w:rFonts w:ascii="Times New Roman" w:hAnsi="Times New Roman" w:cs="Times New Roman"/>
          <w:sz w:val="24"/>
          <w:szCs w:val="24"/>
        </w:rPr>
        <w:t>ые</w:t>
      </w:r>
      <w:r w:rsidRPr="00D72221">
        <w:rPr>
          <w:rFonts w:ascii="Times New Roman" w:hAnsi="Times New Roman" w:cs="Times New Roman"/>
          <w:sz w:val="24"/>
          <w:szCs w:val="24"/>
        </w:rPr>
        <w:t xml:space="preserve"> кавалер</w:t>
      </w:r>
      <w:r w:rsidR="005D3A69">
        <w:rPr>
          <w:rFonts w:ascii="Times New Roman" w:hAnsi="Times New Roman" w:cs="Times New Roman"/>
          <w:sz w:val="24"/>
          <w:szCs w:val="24"/>
        </w:rPr>
        <w:t>ы</w:t>
      </w:r>
      <w:r w:rsidRPr="00D72221">
        <w:rPr>
          <w:rFonts w:ascii="Times New Roman" w:hAnsi="Times New Roman" w:cs="Times New Roman"/>
          <w:sz w:val="24"/>
          <w:szCs w:val="24"/>
        </w:rPr>
        <w:t xml:space="preserve"> ордена Славы, полн</w:t>
      </w:r>
      <w:r w:rsidR="005D3A69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21">
        <w:rPr>
          <w:rFonts w:ascii="Times New Roman" w:hAnsi="Times New Roman" w:cs="Times New Roman"/>
          <w:sz w:val="24"/>
          <w:szCs w:val="24"/>
        </w:rPr>
        <w:t>кавалер</w:t>
      </w:r>
      <w:r w:rsidR="005D3A69">
        <w:rPr>
          <w:rFonts w:ascii="Times New Roman" w:hAnsi="Times New Roman" w:cs="Times New Roman"/>
          <w:sz w:val="24"/>
          <w:szCs w:val="24"/>
        </w:rPr>
        <w:t>ы</w:t>
      </w:r>
      <w:r w:rsidRPr="00D72221">
        <w:rPr>
          <w:rFonts w:ascii="Times New Roman" w:hAnsi="Times New Roman" w:cs="Times New Roman"/>
          <w:sz w:val="24"/>
          <w:szCs w:val="24"/>
        </w:rPr>
        <w:t xml:space="preserve"> ордена «За заслуги перед Отечеством», полны</w:t>
      </w:r>
      <w:r w:rsidR="005D3A69">
        <w:rPr>
          <w:rFonts w:ascii="Times New Roman" w:hAnsi="Times New Roman" w:cs="Times New Roman"/>
          <w:sz w:val="24"/>
          <w:szCs w:val="24"/>
        </w:rPr>
        <w:t>е</w:t>
      </w:r>
      <w:r w:rsidRPr="00D72221">
        <w:rPr>
          <w:rFonts w:ascii="Times New Roman" w:hAnsi="Times New Roman" w:cs="Times New Roman"/>
          <w:sz w:val="24"/>
          <w:szCs w:val="24"/>
        </w:rPr>
        <w:t xml:space="preserve"> кавалер</w:t>
      </w:r>
      <w:r w:rsidR="005D3A69">
        <w:rPr>
          <w:rFonts w:ascii="Times New Roman" w:hAnsi="Times New Roman" w:cs="Times New Roman"/>
          <w:sz w:val="24"/>
          <w:szCs w:val="24"/>
        </w:rPr>
        <w:t>ы</w:t>
      </w:r>
      <w:r w:rsidRPr="00D72221">
        <w:rPr>
          <w:rFonts w:ascii="Times New Roman" w:hAnsi="Times New Roman" w:cs="Times New Roman"/>
          <w:sz w:val="24"/>
          <w:szCs w:val="24"/>
        </w:rPr>
        <w:t xml:space="preserve"> ордена Трудовой Славы, а также лицам, удостоенны</w:t>
      </w:r>
      <w:r w:rsidR="005D3A69">
        <w:rPr>
          <w:rFonts w:ascii="Times New Roman" w:hAnsi="Times New Roman" w:cs="Times New Roman"/>
          <w:sz w:val="24"/>
          <w:szCs w:val="24"/>
        </w:rPr>
        <w:t>м</w:t>
      </w:r>
      <w:r w:rsidRPr="00D72221">
        <w:rPr>
          <w:rFonts w:ascii="Times New Roman" w:hAnsi="Times New Roman" w:cs="Times New Roman"/>
          <w:sz w:val="24"/>
          <w:szCs w:val="24"/>
        </w:rPr>
        <w:t xml:space="preserve"> звания «Почетный гражданин Сергиево-Посадского городского округа», «Почетный гражданин Сергиево-Посадского района», званий Почетных граждан поселений, входивших в состав Сергиево-Посадского муниципального района, Героям России, погибшим при исполнении воинского долга и служебных обязанностей</w:t>
      </w:r>
      <w:r w:rsidR="005D3A69">
        <w:rPr>
          <w:rFonts w:ascii="Times New Roman" w:hAnsi="Times New Roman" w:cs="Times New Roman"/>
          <w:sz w:val="24"/>
          <w:szCs w:val="24"/>
        </w:rPr>
        <w:t>;</w:t>
      </w:r>
    </w:p>
    <w:p w:rsidR="005D3A69" w:rsidRDefault="005D3A69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221" w:rsidRPr="00D72221">
        <w:rPr>
          <w:rFonts w:ascii="Times New Roman" w:hAnsi="Times New Roman" w:cs="Times New Roman"/>
          <w:sz w:val="24"/>
          <w:szCs w:val="24"/>
        </w:rPr>
        <w:t xml:space="preserve">) </w:t>
      </w:r>
      <w:r w:rsidRPr="00D72221">
        <w:rPr>
          <w:rFonts w:ascii="Times New Roman" w:hAnsi="Times New Roman" w:cs="Times New Roman"/>
          <w:sz w:val="24"/>
          <w:szCs w:val="24"/>
        </w:rPr>
        <w:t>примеры проявления особого героизма, мужества, смелости, отваги, в том числе военнослужащими Вооруженных Сил Российской Федерации погибшими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21" w:rsidRPr="00D72221" w:rsidRDefault="005D3A69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72221" w:rsidRPr="00D72221">
        <w:rPr>
          <w:rFonts w:ascii="Times New Roman" w:hAnsi="Times New Roman" w:cs="Times New Roman"/>
          <w:sz w:val="24"/>
          <w:szCs w:val="24"/>
        </w:rPr>
        <w:t xml:space="preserve"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72221" w:rsidRPr="00D72221">
        <w:rPr>
          <w:rFonts w:ascii="Times New Roman" w:hAnsi="Times New Roman" w:cs="Times New Roman"/>
          <w:sz w:val="24"/>
          <w:szCs w:val="24"/>
        </w:rPr>
        <w:t xml:space="preserve">, повышению его престижа и авторитета, и завоевавшим тем самым право на всеобщее уважение и благодарность жителей </w:t>
      </w:r>
      <w:r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D72221" w:rsidRP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lastRenderedPageBreak/>
        <w:t>2.2. Рассмотрение вопроса об установке скульптурного памятника, мемориальной доски и другого памятного знака производится по истечении 10 лет со дня события или смерти лица, об увековечении памяти которого ходатайствуют инициаторы.</w:t>
      </w:r>
    </w:p>
    <w:p w:rsidR="00D72221" w:rsidRP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>2.3. На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"За заслуги перед Отечеством", полных кавалеров ордена Трудовой Славы, почетных граждан, а также военнослужащих Вооруженных Сил Российской Федерации погибших в ходе специальной военной операции (далее - СВО) на территориях Украины, Донецкой Народной Республики, Луганской Народной Республики, Запорожской области и Херсонской области ограничения по срокам обращения об установке скульптурного памятника, мемориальной доски и другого памятного знака не распространяются.</w:t>
      </w:r>
    </w:p>
    <w:p w:rsidR="00D72221" w:rsidRPr="00D72221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 xml:space="preserve">2.4. При решении вопроса об установке скульптурного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5D3A6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72221">
        <w:rPr>
          <w:rFonts w:ascii="Times New Roman" w:hAnsi="Times New Roman" w:cs="Times New Roman"/>
          <w:sz w:val="24"/>
          <w:szCs w:val="24"/>
        </w:rPr>
        <w:t>.</w:t>
      </w:r>
    </w:p>
    <w:p w:rsidR="00CB1402" w:rsidRDefault="00D72221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 xml:space="preserve">2.5. В память о выдающейся личности на территории </w:t>
      </w:r>
      <w:r w:rsidR="005D3A6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D3A69" w:rsidRPr="00D72221">
        <w:rPr>
          <w:rFonts w:ascii="Times New Roman" w:hAnsi="Times New Roman" w:cs="Times New Roman"/>
          <w:sz w:val="24"/>
          <w:szCs w:val="24"/>
        </w:rPr>
        <w:t xml:space="preserve"> </w:t>
      </w:r>
      <w:r w:rsidRPr="00D72221">
        <w:rPr>
          <w:rFonts w:ascii="Times New Roman" w:hAnsi="Times New Roman" w:cs="Times New Roman"/>
          <w:sz w:val="24"/>
          <w:szCs w:val="24"/>
        </w:rPr>
        <w:t>устанавливается только один скульптурный памятник, мемориальная доска.</w:t>
      </w:r>
    </w:p>
    <w:p w:rsidR="005D3A69" w:rsidRDefault="005D3A69" w:rsidP="00D72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36A" w:rsidRPr="0017536A" w:rsidRDefault="0017536A" w:rsidP="001753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6A">
        <w:rPr>
          <w:rFonts w:ascii="Times New Roman" w:hAnsi="Times New Roman" w:cs="Times New Roman"/>
          <w:b/>
          <w:sz w:val="24"/>
          <w:szCs w:val="24"/>
        </w:rPr>
        <w:t>3. Порядок рассмотрения ходатайств об установке</w:t>
      </w:r>
    </w:p>
    <w:p w:rsidR="005D3A69" w:rsidRDefault="0017536A" w:rsidP="001753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6A">
        <w:rPr>
          <w:rFonts w:ascii="Times New Roman" w:hAnsi="Times New Roman" w:cs="Times New Roman"/>
          <w:b/>
          <w:sz w:val="24"/>
          <w:szCs w:val="24"/>
        </w:rPr>
        <w:t>скульптурных памятников,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мемориальных сооружений, </w:t>
      </w:r>
      <w:r w:rsidRPr="0017536A">
        <w:rPr>
          <w:rFonts w:ascii="Times New Roman" w:hAnsi="Times New Roman" w:cs="Times New Roman"/>
          <w:b/>
          <w:sz w:val="24"/>
          <w:szCs w:val="24"/>
        </w:rPr>
        <w:t xml:space="preserve"> мемориальных досок и других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36A">
        <w:rPr>
          <w:rFonts w:ascii="Times New Roman" w:hAnsi="Times New Roman" w:cs="Times New Roman"/>
          <w:b/>
          <w:sz w:val="24"/>
          <w:szCs w:val="24"/>
        </w:rPr>
        <w:t>памятных знаков</w:t>
      </w:r>
    </w:p>
    <w:p w:rsidR="0017536A" w:rsidRPr="0017536A" w:rsidRDefault="0017536A" w:rsidP="001753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36A" w:rsidRDefault="0017536A" w:rsidP="002149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536A">
        <w:rPr>
          <w:rFonts w:ascii="Times New Roman" w:hAnsi="Times New Roman" w:cs="Times New Roman"/>
          <w:sz w:val="24"/>
          <w:szCs w:val="24"/>
        </w:rPr>
        <w:t xml:space="preserve">3.1. Письменное ходатайство об установке скульптурных памятников, </w:t>
      </w:r>
      <w:r>
        <w:rPr>
          <w:rFonts w:ascii="Times New Roman" w:hAnsi="Times New Roman" w:cs="Times New Roman"/>
          <w:sz w:val="24"/>
          <w:szCs w:val="24"/>
        </w:rPr>
        <w:t xml:space="preserve">мемориальных сооружений, </w:t>
      </w:r>
      <w:r w:rsidRPr="0017536A">
        <w:rPr>
          <w:rFonts w:ascii="Times New Roman" w:hAnsi="Times New Roman" w:cs="Times New Roman"/>
          <w:sz w:val="24"/>
          <w:szCs w:val="24"/>
        </w:rPr>
        <w:t xml:space="preserve">мемориальных досок и других памятных знаков </w:t>
      </w:r>
      <w:r w:rsidR="000C6D0E">
        <w:rPr>
          <w:rFonts w:ascii="Times New Roman" w:hAnsi="Times New Roman" w:cs="Times New Roman"/>
          <w:sz w:val="24"/>
          <w:szCs w:val="24"/>
        </w:rPr>
        <w:t xml:space="preserve">(далее – памятные знаки) </w:t>
      </w:r>
      <w:r w:rsidRPr="0017536A">
        <w:rPr>
          <w:rFonts w:ascii="Times New Roman" w:hAnsi="Times New Roman" w:cs="Times New Roman"/>
          <w:sz w:val="24"/>
          <w:szCs w:val="24"/>
        </w:rPr>
        <w:t xml:space="preserve">и необходимые документы направляются на имя главы </w:t>
      </w:r>
      <w:r w:rsidR="002149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17536A">
        <w:rPr>
          <w:rFonts w:ascii="Times New Roman" w:hAnsi="Times New Roman" w:cs="Times New Roman"/>
          <w:sz w:val="24"/>
          <w:szCs w:val="24"/>
        </w:rPr>
        <w:t xml:space="preserve"> и передаются </w:t>
      </w:r>
      <w:r w:rsidR="003B3BCA">
        <w:rPr>
          <w:rFonts w:ascii="Times New Roman" w:hAnsi="Times New Roman" w:cs="Times New Roman"/>
          <w:sz w:val="24"/>
          <w:szCs w:val="24"/>
        </w:rPr>
        <w:t xml:space="preserve">в уполномоченный орган администрации городского округа </w:t>
      </w:r>
      <w:r w:rsidR="0021497D" w:rsidRPr="00D60CA2">
        <w:rPr>
          <w:rFonts w:ascii="Times New Roman" w:hAnsi="Times New Roman" w:cs="Times New Roman"/>
          <w:sz w:val="24"/>
          <w:szCs w:val="24"/>
        </w:rPr>
        <w:t>для его</w:t>
      </w:r>
      <w:r w:rsidR="0021497D">
        <w:rPr>
          <w:rFonts w:ascii="Times New Roman" w:hAnsi="Times New Roman" w:cs="Times New Roman"/>
          <w:sz w:val="24"/>
          <w:szCs w:val="24"/>
        </w:rPr>
        <w:t xml:space="preserve"> </w:t>
      </w:r>
      <w:r w:rsidR="0021497D" w:rsidRPr="00A34155">
        <w:rPr>
          <w:rFonts w:ascii="Times New Roman" w:hAnsi="Times New Roman" w:cs="Times New Roman"/>
          <w:sz w:val="24"/>
          <w:szCs w:val="24"/>
        </w:rPr>
        <w:t>рассмотрения на заседании рабочей группы по решению вопросов формирования архитектурно-художественного</w:t>
      </w:r>
      <w:r w:rsidR="0021497D" w:rsidRPr="0063493A">
        <w:rPr>
          <w:rFonts w:ascii="Times New Roman" w:hAnsi="Times New Roman" w:cs="Times New Roman"/>
          <w:sz w:val="24"/>
          <w:szCs w:val="24"/>
        </w:rPr>
        <w:t xml:space="preserve"> облика Сергиево-Посадского городского округа</w:t>
      </w:r>
      <w:r w:rsidR="0021497D">
        <w:rPr>
          <w:rFonts w:ascii="Times New Roman" w:hAnsi="Times New Roman" w:cs="Times New Roman"/>
          <w:sz w:val="24"/>
          <w:szCs w:val="24"/>
        </w:rPr>
        <w:t>,</w:t>
      </w:r>
      <w:r w:rsidR="0021497D" w:rsidRPr="00823192">
        <w:rPr>
          <w:rFonts w:ascii="Times New Roman" w:hAnsi="Times New Roman" w:cs="Times New Roman"/>
          <w:sz w:val="24"/>
          <w:szCs w:val="24"/>
        </w:rPr>
        <w:t xml:space="preserve"> </w:t>
      </w:r>
      <w:r w:rsidR="0021497D">
        <w:rPr>
          <w:rFonts w:ascii="Times New Roman" w:hAnsi="Times New Roman" w:cs="Times New Roman"/>
          <w:sz w:val="24"/>
          <w:szCs w:val="24"/>
        </w:rPr>
        <w:t xml:space="preserve">созданной </w:t>
      </w:r>
      <w:r w:rsidR="0021497D" w:rsidRPr="00823192">
        <w:rPr>
          <w:rFonts w:ascii="Times New Roman" w:hAnsi="Times New Roman" w:cs="Times New Roman"/>
          <w:sz w:val="24"/>
          <w:szCs w:val="24"/>
        </w:rPr>
        <w:t>постановлением  главы Сергиево-Посадского городского округа от  19.03.2020 № 493-ПГ</w:t>
      </w:r>
      <w:r w:rsidR="0021497D">
        <w:rPr>
          <w:rFonts w:ascii="Times New Roman" w:hAnsi="Times New Roman" w:cs="Times New Roman"/>
          <w:sz w:val="24"/>
          <w:szCs w:val="24"/>
        </w:rPr>
        <w:t xml:space="preserve"> </w:t>
      </w:r>
      <w:r w:rsidR="0021497D" w:rsidRPr="0063493A">
        <w:rPr>
          <w:rFonts w:ascii="Times New Roman" w:hAnsi="Times New Roman" w:cs="Times New Roman"/>
          <w:sz w:val="24"/>
          <w:szCs w:val="24"/>
        </w:rPr>
        <w:t>(далее - Рабочая группа)</w:t>
      </w:r>
      <w:r w:rsidR="0021497D">
        <w:rPr>
          <w:rFonts w:ascii="Times New Roman" w:hAnsi="Times New Roman" w:cs="Times New Roman"/>
          <w:sz w:val="24"/>
          <w:szCs w:val="24"/>
        </w:rPr>
        <w:t>.</w:t>
      </w:r>
    </w:p>
    <w:p w:rsidR="0021497D" w:rsidRDefault="007A7D31" w:rsidP="002149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60CA2">
        <w:rPr>
          <w:rFonts w:ascii="Times New Roman" w:hAnsi="Times New Roman" w:cs="Times New Roman"/>
          <w:sz w:val="24"/>
          <w:szCs w:val="24"/>
        </w:rPr>
        <w:t>. Одновременно с ходатайством по вопросу установления памятных знаков на территории городского округа с целью увековечивания отдельных лиц или исторических событий, инициатором направляются следующие документы:</w:t>
      </w:r>
    </w:p>
    <w:p w:rsidR="007A7D31" w:rsidRPr="007A7D31" w:rsidRDefault="007A7D31" w:rsidP="007A7D31">
      <w:pPr>
        <w:pStyle w:val="ConsPlusNormal"/>
        <w:numPr>
          <w:ilvl w:val="0"/>
          <w:numId w:val="9"/>
        </w:numPr>
        <w:tabs>
          <w:tab w:val="left" w:pos="1276"/>
        </w:tabs>
        <w:ind w:left="0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7A7D31">
        <w:rPr>
          <w:rFonts w:ascii="Times New Roman" w:hAnsi="Times New Roman" w:cs="Times New Roman"/>
          <w:sz w:val="24"/>
          <w:szCs w:val="24"/>
        </w:rPr>
        <w:t>историческая или историко-библиографическая справка;</w:t>
      </w:r>
    </w:p>
    <w:p w:rsidR="007A7D31" w:rsidRPr="007A7D31" w:rsidRDefault="007A7D31" w:rsidP="007A7D31">
      <w:pPr>
        <w:pStyle w:val="ConsPlusNormal"/>
        <w:numPr>
          <w:ilvl w:val="0"/>
          <w:numId w:val="9"/>
        </w:numPr>
        <w:tabs>
          <w:tab w:val="left" w:pos="1276"/>
        </w:tabs>
        <w:ind w:left="0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7A7D31">
        <w:rPr>
          <w:rFonts w:ascii="Times New Roman" w:hAnsi="Times New Roman" w:cs="Times New Roman"/>
          <w:sz w:val="24"/>
          <w:szCs w:val="24"/>
        </w:rPr>
        <w:t>копии документов, подтверждающих достоверность события или заслуги лица (группы лиц), имя которого(ых) подлежит увековечиванию;</w:t>
      </w:r>
    </w:p>
    <w:p w:rsidR="007A7D31" w:rsidRPr="007A7D31" w:rsidRDefault="007A7D31" w:rsidP="007A7D31">
      <w:pPr>
        <w:pStyle w:val="ConsPlusNormal"/>
        <w:numPr>
          <w:ilvl w:val="0"/>
          <w:numId w:val="9"/>
        </w:numPr>
        <w:tabs>
          <w:tab w:val="left" w:pos="1276"/>
        </w:tabs>
        <w:ind w:left="0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7A7D31">
        <w:rPr>
          <w:rFonts w:ascii="Times New Roman" w:hAnsi="Times New Roman" w:cs="Times New Roman"/>
          <w:sz w:val="24"/>
          <w:szCs w:val="24"/>
        </w:rPr>
        <w:t>документ, подтверждающий проживание лица (группы лиц), имя которого(ых) подлежит увековечиванию на территории городского округа, если памятный знак устанавливается на жилом доме;</w:t>
      </w:r>
    </w:p>
    <w:p w:rsidR="007A7D31" w:rsidRDefault="007A7D31" w:rsidP="007A7D31">
      <w:pPr>
        <w:pStyle w:val="ConsPlusNormal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7D31">
        <w:rPr>
          <w:rFonts w:ascii="Times New Roman" w:hAnsi="Times New Roman" w:cs="Times New Roman"/>
          <w:sz w:val="24"/>
          <w:szCs w:val="24"/>
        </w:rPr>
        <w:t>сведения о предполагаемом месте установки скульптурного памятника,</w:t>
      </w:r>
      <w:r>
        <w:rPr>
          <w:rFonts w:ascii="Times New Roman" w:hAnsi="Times New Roman" w:cs="Times New Roman"/>
          <w:sz w:val="24"/>
          <w:szCs w:val="24"/>
        </w:rPr>
        <w:t xml:space="preserve"> мемориального сооружения,</w:t>
      </w:r>
      <w:r w:rsidRPr="007A7D31">
        <w:rPr>
          <w:rFonts w:ascii="Times New Roman" w:hAnsi="Times New Roman" w:cs="Times New Roman"/>
          <w:sz w:val="24"/>
          <w:szCs w:val="24"/>
        </w:rPr>
        <w:t xml:space="preserve"> мемориальной доски и другого памятного знака с обоснованием его выбора (представляется фотография предполагаемого места);</w:t>
      </w:r>
    </w:p>
    <w:p w:rsidR="007A7D31" w:rsidRPr="007A7D31" w:rsidRDefault="007A7D31" w:rsidP="007A7D31">
      <w:pPr>
        <w:pStyle w:val="ConsPlusNormal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7D31">
        <w:rPr>
          <w:rFonts w:ascii="Times New Roman" w:hAnsi="Times New Roman" w:cs="Times New Roman"/>
          <w:sz w:val="24"/>
          <w:szCs w:val="24"/>
        </w:rPr>
        <w:t xml:space="preserve">предложение по проекту (эскиз, макет) скульптурного памятника, мемориального сооружения, мемориальной доски или другого памятного знака и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7A7D31">
        <w:rPr>
          <w:rFonts w:ascii="Times New Roman" w:hAnsi="Times New Roman" w:cs="Times New Roman"/>
          <w:sz w:val="24"/>
          <w:szCs w:val="24"/>
        </w:rPr>
        <w:t xml:space="preserve"> по тексту надписи;</w:t>
      </w:r>
    </w:p>
    <w:p w:rsidR="007A7D31" w:rsidRDefault="00DB058E" w:rsidP="00DB058E">
      <w:pPr>
        <w:pStyle w:val="ConsPlusNormal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058E">
        <w:rPr>
          <w:rFonts w:ascii="Times New Roman" w:hAnsi="Times New Roman" w:cs="Times New Roman"/>
          <w:sz w:val="24"/>
          <w:szCs w:val="24"/>
        </w:rPr>
        <w:t>письменное согласие собственника(ов) здания (строения, сооружения) и земельного участка, на котором предполагается установить памятный знак либо протокол общего собрания собственников помещения в многоквартирном доме, согласие юридических и физических лиц,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:rsidR="00DB058E" w:rsidRDefault="00DB058E" w:rsidP="00DB058E">
      <w:pPr>
        <w:pStyle w:val="ConsPlusNormal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058E">
        <w:rPr>
          <w:rFonts w:ascii="Times New Roman" w:hAnsi="Times New Roman" w:cs="Times New Roman"/>
          <w:sz w:val="24"/>
          <w:szCs w:val="24"/>
        </w:rPr>
        <w:t>предложение об источнике финансового обеспечения работ по проектированию, изготовлению, установке и содержанию скульптурного памятника, мемориальной доски или другого памятного знака.</w:t>
      </w:r>
    </w:p>
    <w:p w:rsidR="000C6D0E" w:rsidRPr="00D60CA2" w:rsidRDefault="00DB058E" w:rsidP="000C6D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0C6D0E" w:rsidRPr="00D60CA2">
        <w:rPr>
          <w:rFonts w:ascii="Times New Roman" w:hAnsi="Times New Roman" w:cs="Times New Roman"/>
          <w:sz w:val="24"/>
          <w:szCs w:val="24"/>
        </w:rPr>
        <w:t>Перенос и демонтаж памятных знаков производится в порядке, установленном п.3.</w:t>
      </w:r>
      <w:r w:rsidR="000C6D0E">
        <w:rPr>
          <w:rFonts w:ascii="Times New Roman" w:hAnsi="Times New Roman" w:cs="Times New Roman"/>
          <w:sz w:val="24"/>
          <w:szCs w:val="24"/>
        </w:rPr>
        <w:t>1</w:t>
      </w:r>
      <w:r w:rsidR="000C6D0E" w:rsidRPr="00D60CA2">
        <w:rPr>
          <w:rFonts w:ascii="Times New Roman" w:hAnsi="Times New Roman" w:cs="Times New Roman"/>
          <w:sz w:val="24"/>
          <w:szCs w:val="24"/>
        </w:rPr>
        <w:t>. настоящего Положения в следующих случаях:</w:t>
      </w:r>
    </w:p>
    <w:p w:rsidR="000C6D0E" w:rsidRPr="000C6D0E" w:rsidRDefault="000C6D0E" w:rsidP="000C6D0E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6D0E">
        <w:rPr>
          <w:rFonts w:ascii="Times New Roman" w:hAnsi="Times New Roman" w:cs="Times New Roman"/>
          <w:sz w:val="24"/>
          <w:szCs w:val="24"/>
        </w:rPr>
        <w:t>при проведении работ по его ремонту и реставрации либо здания, на фасаде которого установлен памятный знак или помещения, в котором размещен памятный знак;</w:t>
      </w:r>
    </w:p>
    <w:p w:rsidR="000C6D0E" w:rsidRPr="000C6D0E" w:rsidRDefault="000C6D0E" w:rsidP="000C6D0E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6D0E">
        <w:rPr>
          <w:rFonts w:ascii="Times New Roman" w:hAnsi="Times New Roman" w:cs="Times New Roman"/>
          <w:sz w:val="24"/>
          <w:szCs w:val="24"/>
        </w:rPr>
        <w:t>при разрушении, сносе здания, на фасаде или в помещении которого он установлен;</w:t>
      </w:r>
    </w:p>
    <w:p w:rsidR="000C6D0E" w:rsidRPr="00D60CA2" w:rsidRDefault="000C6D0E" w:rsidP="000C6D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CA2">
        <w:rPr>
          <w:rFonts w:ascii="Times New Roman" w:hAnsi="Times New Roman" w:cs="Times New Roman"/>
          <w:sz w:val="24"/>
          <w:szCs w:val="24"/>
        </w:rPr>
        <w:t>. Одновременно с ходатайством о переносе, демонтаже памятных знаков инициатор направляет следующие документы:</w:t>
      </w:r>
    </w:p>
    <w:p w:rsidR="000C6D0E" w:rsidRPr="000C6D0E" w:rsidRDefault="000C6D0E" w:rsidP="000C6D0E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6D0E">
        <w:rPr>
          <w:rFonts w:ascii="Times New Roman" w:hAnsi="Times New Roman" w:cs="Times New Roman"/>
          <w:sz w:val="24"/>
          <w:szCs w:val="24"/>
        </w:rPr>
        <w:t>обоснование необходимости переноса, демонтажа памятного знака с указанием даты и адреса переноса, периода демонтажа;</w:t>
      </w:r>
    </w:p>
    <w:p w:rsidR="000C6D0E" w:rsidRPr="000C6D0E" w:rsidRDefault="000C6D0E" w:rsidP="000C6D0E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6D0E">
        <w:rPr>
          <w:rFonts w:ascii="Times New Roman" w:hAnsi="Times New Roman" w:cs="Times New Roman"/>
          <w:sz w:val="24"/>
          <w:szCs w:val="24"/>
        </w:rPr>
        <w:t>сведения о памятном знаке (наименование, схема с приложением фотографии местоположения памятного знака, адрес объекта, на фасаде или в помещении которого установлен памятный знак, или указание не менее 1 адреса ближайшего объекта капитального строительства от места размещения памятного знака).</w:t>
      </w:r>
      <w:r w:rsidRPr="000C6D0E">
        <w:rPr>
          <w:rFonts w:ascii="Times New Roman" w:hAnsi="Times New Roman" w:cs="Times New Roman"/>
          <w:sz w:val="24"/>
          <w:szCs w:val="24"/>
        </w:rPr>
        <w:tab/>
      </w:r>
    </w:p>
    <w:p w:rsidR="000C6D0E" w:rsidRPr="006E7C16" w:rsidRDefault="000C6D0E" w:rsidP="000C6D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</w:t>
      </w:r>
      <w:r w:rsidRPr="006E7C16">
        <w:rPr>
          <w:rFonts w:ascii="Times New Roman" w:hAnsi="Times New Roman" w:cs="Times New Roman"/>
          <w:sz w:val="24"/>
          <w:szCs w:val="24"/>
        </w:rPr>
        <w:t>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E7C16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E7C16">
        <w:rPr>
          <w:rFonts w:ascii="Times New Roman" w:hAnsi="Times New Roman" w:cs="Times New Roman"/>
          <w:sz w:val="24"/>
          <w:szCs w:val="24"/>
        </w:rPr>
        <w:t xml:space="preserve"> городского округа рассматривает поступившее ходатайство с приобщенными документами </w:t>
      </w:r>
      <w:r w:rsidRPr="00D60CA2">
        <w:rPr>
          <w:rFonts w:ascii="Times New Roman" w:hAnsi="Times New Roman" w:cs="Times New Roman"/>
          <w:sz w:val="24"/>
          <w:szCs w:val="24"/>
        </w:rPr>
        <w:t>и не позднее 5 календарных дней с момента его поступления направляет на Рабочую группу.</w:t>
      </w:r>
    </w:p>
    <w:p w:rsidR="000C6D0E" w:rsidRDefault="000C6D0E" w:rsidP="000C6D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3207AC">
        <w:rPr>
          <w:rFonts w:ascii="Times New Roman" w:hAnsi="Times New Roman" w:cs="Times New Roman"/>
          <w:sz w:val="24"/>
          <w:szCs w:val="24"/>
        </w:rPr>
        <w:t xml:space="preserve">После рассмотрения ходатайства и документов к нему, в срок не более </w:t>
      </w:r>
      <w:r>
        <w:rPr>
          <w:rFonts w:ascii="Times New Roman" w:hAnsi="Times New Roman" w:cs="Times New Roman"/>
          <w:sz w:val="24"/>
          <w:szCs w:val="24"/>
        </w:rPr>
        <w:t xml:space="preserve">14 календарных </w:t>
      </w:r>
      <w:r w:rsidRPr="003207AC">
        <w:rPr>
          <w:rFonts w:ascii="Times New Roman" w:hAnsi="Times New Roman" w:cs="Times New Roman"/>
          <w:sz w:val="24"/>
          <w:szCs w:val="24"/>
        </w:rPr>
        <w:t xml:space="preserve">дней, Рабочая группа принимает одно из нижеуказанных решений, </w:t>
      </w:r>
      <w:r w:rsidRPr="00D8253C">
        <w:rPr>
          <w:rFonts w:ascii="Times New Roman" w:hAnsi="Times New Roman" w:cs="Times New Roman"/>
          <w:color w:val="222222"/>
          <w:sz w:val="24"/>
          <w:szCs w:val="24"/>
        </w:rPr>
        <w:t>оформленное протоколом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60CA2">
        <w:rPr>
          <w:rFonts w:ascii="Times New Roman" w:hAnsi="Times New Roman" w:cs="Times New Roman"/>
          <w:color w:val="222222"/>
          <w:sz w:val="24"/>
          <w:szCs w:val="24"/>
        </w:rPr>
        <w:t>копи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я которого направляется </w:t>
      </w:r>
      <w:r w:rsidRPr="00D8253C">
        <w:rPr>
          <w:rFonts w:ascii="Times New Roman" w:hAnsi="Times New Roman" w:cs="Times New Roman"/>
          <w:color w:val="222222"/>
          <w:sz w:val="24"/>
          <w:szCs w:val="24"/>
        </w:rPr>
        <w:t xml:space="preserve">в уполномоченный орган </w:t>
      </w:r>
      <w:r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Pr="00D8253C">
        <w:rPr>
          <w:rFonts w:ascii="Times New Roman" w:hAnsi="Times New Roman" w:cs="Times New Roman"/>
          <w:color w:val="222222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222222"/>
          <w:sz w:val="24"/>
          <w:szCs w:val="24"/>
        </w:rPr>
        <w:t>-дневный срок</w:t>
      </w:r>
      <w:r w:rsidRPr="00D8253C">
        <w:rPr>
          <w:rFonts w:ascii="Times New Roman" w:hAnsi="Times New Roman" w:cs="Times New Roman"/>
          <w:color w:val="222222"/>
          <w:sz w:val="24"/>
          <w:szCs w:val="24"/>
        </w:rPr>
        <w:t xml:space="preserve"> со дня его подписания</w:t>
      </w:r>
      <w:r w:rsidRPr="009B5523">
        <w:rPr>
          <w:rFonts w:ascii="Times New Roman" w:hAnsi="Times New Roman" w:cs="Times New Roman"/>
          <w:sz w:val="24"/>
          <w:szCs w:val="24"/>
        </w:rPr>
        <w:t>:</w:t>
      </w:r>
    </w:p>
    <w:p w:rsidR="000C6D0E" w:rsidRPr="000C6D0E" w:rsidRDefault="000C6D0E" w:rsidP="000C6D0E">
      <w:pPr>
        <w:pStyle w:val="a8"/>
        <w:numPr>
          <w:ilvl w:val="0"/>
          <w:numId w:val="12"/>
        </w:numPr>
        <w:shd w:val="clear" w:color="auto" w:fill="FFFFFF"/>
        <w:tabs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6D0E">
        <w:rPr>
          <w:rFonts w:ascii="Times New Roman" w:hAnsi="Times New Roman" w:cs="Times New Roman"/>
          <w:sz w:val="24"/>
          <w:szCs w:val="24"/>
        </w:rPr>
        <w:t>поддержать инициативу и внести вопрос на рассмотрение в Совет депутатов городского округа для принятия окончательного решения по установке (перенос</w:t>
      </w:r>
      <w:r w:rsidR="00743B60">
        <w:rPr>
          <w:rFonts w:ascii="Times New Roman" w:hAnsi="Times New Roman" w:cs="Times New Roman"/>
          <w:sz w:val="24"/>
          <w:szCs w:val="24"/>
        </w:rPr>
        <w:t>е</w:t>
      </w:r>
      <w:r w:rsidRPr="000C6D0E">
        <w:rPr>
          <w:rFonts w:ascii="Times New Roman" w:hAnsi="Times New Roman" w:cs="Times New Roman"/>
          <w:sz w:val="24"/>
          <w:szCs w:val="24"/>
        </w:rPr>
        <w:t>, демонтаж</w:t>
      </w:r>
      <w:r w:rsidR="00743B60">
        <w:rPr>
          <w:rFonts w:ascii="Times New Roman" w:hAnsi="Times New Roman" w:cs="Times New Roman"/>
          <w:sz w:val="24"/>
          <w:szCs w:val="24"/>
        </w:rPr>
        <w:t>е</w:t>
      </w:r>
      <w:r w:rsidRPr="000C6D0E">
        <w:rPr>
          <w:rFonts w:ascii="Times New Roman" w:hAnsi="Times New Roman" w:cs="Times New Roman"/>
          <w:sz w:val="24"/>
          <w:szCs w:val="24"/>
        </w:rPr>
        <w:t>) памятного знака;</w:t>
      </w:r>
    </w:p>
    <w:p w:rsidR="000C6D0E" w:rsidRPr="000C6D0E" w:rsidRDefault="000C6D0E" w:rsidP="000C6D0E">
      <w:pPr>
        <w:pStyle w:val="a8"/>
        <w:numPr>
          <w:ilvl w:val="0"/>
          <w:numId w:val="12"/>
        </w:numPr>
        <w:shd w:val="clear" w:color="auto" w:fill="FFFFFF"/>
        <w:tabs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C6D0E">
        <w:rPr>
          <w:rFonts w:ascii="Times New Roman" w:hAnsi="Times New Roman" w:cs="Times New Roman"/>
          <w:color w:val="222222"/>
          <w:sz w:val="24"/>
          <w:szCs w:val="24"/>
        </w:rPr>
        <w:t xml:space="preserve">отклонить ходатайство, с указанием причин для отказа. </w:t>
      </w:r>
    </w:p>
    <w:p w:rsidR="000C6D0E" w:rsidRPr="005850A5" w:rsidRDefault="000C6D0E" w:rsidP="000C6D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850A5">
        <w:rPr>
          <w:rFonts w:ascii="Times New Roman" w:hAnsi="Times New Roman" w:cs="Times New Roman"/>
          <w:sz w:val="24"/>
          <w:szCs w:val="24"/>
        </w:rPr>
        <w:t>Основанием для отказа является:</w:t>
      </w:r>
    </w:p>
    <w:p w:rsidR="000C6D0E" w:rsidRPr="00743B60" w:rsidRDefault="000C6D0E" w:rsidP="00743B60">
      <w:pPr>
        <w:pStyle w:val="a8"/>
        <w:numPr>
          <w:ilvl w:val="0"/>
          <w:numId w:val="13"/>
        </w:num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43B60">
        <w:rPr>
          <w:rFonts w:ascii="Times New Roman" w:hAnsi="Times New Roman" w:cs="Times New Roman"/>
          <w:color w:val="222222"/>
          <w:sz w:val="24"/>
          <w:szCs w:val="24"/>
        </w:rPr>
        <w:t>предоставление документов, предусмотренных п. 3.2. (в случае установки), п 3.</w:t>
      </w:r>
      <w:r w:rsidR="00743B60" w:rsidRPr="00743B60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743B60">
        <w:rPr>
          <w:rFonts w:ascii="Times New Roman" w:hAnsi="Times New Roman" w:cs="Times New Roman"/>
          <w:color w:val="222222"/>
          <w:sz w:val="24"/>
          <w:szCs w:val="24"/>
        </w:rPr>
        <w:t>. (в случае переноса, демонтажа) настоящего Положения не в полном объеме;</w:t>
      </w:r>
    </w:p>
    <w:p w:rsidR="000C6D0E" w:rsidRPr="00743B60" w:rsidRDefault="000C6D0E" w:rsidP="00743B60">
      <w:pPr>
        <w:pStyle w:val="a8"/>
        <w:numPr>
          <w:ilvl w:val="0"/>
          <w:numId w:val="13"/>
        </w:numPr>
        <w:shd w:val="clear" w:color="auto" w:fill="FFFFFF"/>
        <w:tabs>
          <w:tab w:val="left" w:pos="-993"/>
          <w:tab w:val="left" w:pos="-567"/>
          <w:tab w:val="left" w:pos="142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43B60">
        <w:rPr>
          <w:rFonts w:ascii="Times New Roman" w:hAnsi="Times New Roman" w:cs="Times New Roman"/>
          <w:color w:val="222222"/>
          <w:sz w:val="24"/>
          <w:szCs w:val="24"/>
        </w:rPr>
        <w:t xml:space="preserve">несоответствие памятного знака критериям, установленным </w:t>
      </w:r>
      <w:r w:rsidR="00743B60" w:rsidRPr="00743B60">
        <w:rPr>
          <w:rFonts w:ascii="Times New Roman" w:hAnsi="Times New Roman" w:cs="Times New Roman"/>
          <w:color w:val="222222"/>
          <w:sz w:val="24"/>
          <w:szCs w:val="24"/>
        </w:rPr>
        <w:t>статьей 2</w:t>
      </w:r>
      <w:r w:rsidRPr="00743B60">
        <w:rPr>
          <w:rFonts w:ascii="Times New Roman" w:hAnsi="Times New Roman" w:cs="Times New Roman"/>
          <w:color w:val="222222"/>
          <w:sz w:val="24"/>
          <w:szCs w:val="24"/>
        </w:rPr>
        <w:t xml:space="preserve">  настоящего Положения (за исключением переноса, демонтажа). </w:t>
      </w:r>
    </w:p>
    <w:p w:rsidR="000C6D0E" w:rsidRDefault="00743B60" w:rsidP="000C6D0E">
      <w:pPr>
        <w:shd w:val="clear" w:color="auto" w:fill="FFFFFF"/>
        <w:tabs>
          <w:tab w:val="left" w:pos="-993"/>
          <w:tab w:val="left" w:pos="-567"/>
          <w:tab w:val="left" w:pos="142"/>
          <w:tab w:val="left" w:pos="42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0C6D0E" w:rsidRPr="005850A5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="000C6D0E" w:rsidRPr="005850A5">
        <w:rPr>
          <w:rFonts w:ascii="Times New Roman" w:hAnsi="Times New Roman" w:cs="Times New Roman"/>
          <w:color w:val="222222"/>
          <w:sz w:val="24"/>
          <w:szCs w:val="24"/>
        </w:rPr>
        <w:t>. Мотивированный отказ направляется уполномоченным органом инициатору, способом, указанным в ходатайстве в срок, не превышающий 30  календарных дней со дня  поступления ходатайства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на имя главы</w:t>
      </w:r>
      <w:r w:rsidR="000C6D0E" w:rsidRPr="005850A5">
        <w:rPr>
          <w:rFonts w:ascii="Times New Roman" w:hAnsi="Times New Roman" w:cs="Times New Roman"/>
          <w:color w:val="222222"/>
          <w:sz w:val="24"/>
          <w:szCs w:val="24"/>
        </w:rPr>
        <w:t xml:space="preserve"> городского округа.</w:t>
      </w:r>
    </w:p>
    <w:p w:rsidR="00DB058E" w:rsidRDefault="00743B60" w:rsidP="00A9553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A95530">
        <w:rPr>
          <w:rFonts w:ascii="Times New Roman" w:hAnsi="Times New Roman" w:cs="Times New Roman"/>
          <w:sz w:val="24"/>
          <w:szCs w:val="24"/>
        </w:rPr>
        <w:t>В случае принятия Рабочей группой положительного решения</w:t>
      </w:r>
      <w:r w:rsidR="0081698A">
        <w:rPr>
          <w:rFonts w:ascii="Times New Roman" w:hAnsi="Times New Roman" w:cs="Times New Roman"/>
          <w:sz w:val="24"/>
          <w:szCs w:val="24"/>
        </w:rPr>
        <w:t>, г</w:t>
      </w:r>
      <w:r w:rsidR="00A95530">
        <w:rPr>
          <w:rFonts w:ascii="Times New Roman" w:hAnsi="Times New Roman" w:cs="Times New Roman"/>
          <w:sz w:val="24"/>
          <w:szCs w:val="24"/>
        </w:rPr>
        <w:t xml:space="preserve">лава городского округа вносит вопрос об установке </w:t>
      </w:r>
      <w:r w:rsidR="00A95530" w:rsidRPr="000C6D0E">
        <w:rPr>
          <w:rFonts w:ascii="Times New Roman" w:hAnsi="Times New Roman" w:cs="Times New Roman"/>
          <w:sz w:val="24"/>
          <w:szCs w:val="24"/>
        </w:rPr>
        <w:t>(перенос</w:t>
      </w:r>
      <w:r w:rsidR="00A95530">
        <w:rPr>
          <w:rFonts w:ascii="Times New Roman" w:hAnsi="Times New Roman" w:cs="Times New Roman"/>
          <w:sz w:val="24"/>
          <w:szCs w:val="24"/>
        </w:rPr>
        <w:t>е</w:t>
      </w:r>
      <w:r w:rsidR="00A95530" w:rsidRPr="000C6D0E">
        <w:rPr>
          <w:rFonts w:ascii="Times New Roman" w:hAnsi="Times New Roman" w:cs="Times New Roman"/>
          <w:sz w:val="24"/>
          <w:szCs w:val="24"/>
        </w:rPr>
        <w:t>, демонтаж</w:t>
      </w:r>
      <w:r w:rsidR="00A95530">
        <w:rPr>
          <w:rFonts w:ascii="Times New Roman" w:hAnsi="Times New Roman" w:cs="Times New Roman"/>
          <w:sz w:val="24"/>
          <w:szCs w:val="24"/>
        </w:rPr>
        <w:t>е</w:t>
      </w:r>
      <w:r w:rsidR="00A95530" w:rsidRPr="000C6D0E">
        <w:rPr>
          <w:rFonts w:ascii="Times New Roman" w:hAnsi="Times New Roman" w:cs="Times New Roman"/>
          <w:sz w:val="24"/>
          <w:szCs w:val="24"/>
        </w:rPr>
        <w:t>) памятного знака</w:t>
      </w:r>
      <w:r w:rsidR="00A95530">
        <w:rPr>
          <w:rFonts w:ascii="Times New Roman" w:hAnsi="Times New Roman" w:cs="Times New Roman"/>
          <w:sz w:val="24"/>
          <w:szCs w:val="24"/>
        </w:rPr>
        <w:t xml:space="preserve"> на рассмотрение Совета депутатов городского округа.</w:t>
      </w:r>
    </w:p>
    <w:p w:rsidR="0094422D" w:rsidRDefault="0094422D" w:rsidP="00A9553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22D" w:rsidRPr="0094422D" w:rsidRDefault="0094422D" w:rsidP="0094422D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22D">
        <w:rPr>
          <w:rFonts w:ascii="Times New Roman" w:hAnsi="Times New Roman" w:cs="Times New Roman"/>
          <w:b/>
          <w:sz w:val="24"/>
          <w:szCs w:val="24"/>
        </w:rPr>
        <w:t xml:space="preserve">4. Порядок установки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22D">
        <w:rPr>
          <w:rFonts w:ascii="Times New Roman" w:hAnsi="Times New Roman" w:cs="Times New Roman"/>
          <w:b/>
          <w:sz w:val="24"/>
          <w:szCs w:val="24"/>
        </w:rPr>
        <w:t>памятных знаков и их демонтажа</w:t>
      </w:r>
    </w:p>
    <w:p w:rsidR="0094422D" w:rsidRPr="0094422D" w:rsidRDefault="0094422D" w:rsidP="0094422D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22D" w:rsidRPr="005850A5" w:rsidRDefault="0094422D" w:rsidP="0094422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 xml:space="preserve">4.1. </w:t>
      </w:r>
      <w:r w:rsidRPr="005850A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</w:t>
      </w:r>
      <w:r w:rsidRPr="00585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5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городского округа об установке (переносе, демонтаже) памятного знака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Pr="00585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издает постановление об установке (переносе, демонтаже) памятного знака, с приложением фотографии и(или) эскиза памятного знака и визуализация его размещения (за исключением случая демонтажа). </w:t>
      </w:r>
    </w:p>
    <w:p w:rsidR="0094422D" w:rsidRPr="0094422D" w:rsidRDefault="0094422D" w:rsidP="009442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4422D">
        <w:rPr>
          <w:rFonts w:ascii="Times New Roman" w:hAnsi="Times New Roman" w:cs="Times New Roman"/>
          <w:sz w:val="24"/>
          <w:szCs w:val="24"/>
        </w:rPr>
        <w:t xml:space="preserve">Финансирование работ по разработке проекта, изготовлению, установке, </w:t>
      </w:r>
      <w:r w:rsidR="004E2663">
        <w:rPr>
          <w:rFonts w:ascii="Times New Roman" w:hAnsi="Times New Roman" w:cs="Times New Roman"/>
          <w:sz w:val="24"/>
          <w:szCs w:val="24"/>
        </w:rPr>
        <w:t>переносу</w:t>
      </w:r>
      <w:r w:rsidRPr="0094422D">
        <w:rPr>
          <w:rFonts w:ascii="Times New Roman" w:hAnsi="Times New Roman" w:cs="Times New Roman"/>
          <w:sz w:val="24"/>
          <w:szCs w:val="24"/>
        </w:rPr>
        <w:t xml:space="preserve"> и демонтажу памятных знаков производится:</w:t>
      </w:r>
    </w:p>
    <w:p w:rsidR="0094422D" w:rsidRPr="0094422D" w:rsidRDefault="0094422D" w:rsidP="009442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22D">
        <w:rPr>
          <w:rFonts w:ascii="Times New Roman" w:hAnsi="Times New Roman" w:cs="Times New Roman"/>
          <w:sz w:val="24"/>
          <w:szCs w:val="24"/>
        </w:rPr>
        <w:t xml:space="preserve">.1. За счет средств федерального бюджета, бюджета Московской области,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4422D">
        <w:rPr>
          <w:rFonts w:ascii="Times New Roman" w:hAnsi="Times New Roman" w:cs="Times New Roman"/>
          <w:sz w:val="24"/>
          <w:szCs w:val="24"/>
        </w:rPr>
        <w:t xml:space="preserve"> и (или) за счет безвозмездных поступлений от физических и юридических лиц, в том числе добровольных пожертвований, если они установлены по инициативе главы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4422D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4422D">
        <w:rPr>
          <w:rFonts w:ascii="Times New Roman" w:hAnsi="Times New Roman" w:cs="Times New Roman"/>
          <w:sz w:val="24"/>
          <w:szCs w:val="24"/>
        </w:rPr>
        <w:t>ородского округа.</w:t>
      </w:r>
    </w:p>
    <w:p w:rsidR="0094422D" w:rsidRPr="0094422D" w:rsidRDefault="0094422D" w:rsidP="009442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22D">
        <w:rPr>
          <w:rFonts w:ascii="Times New Roman" w:hAnsi="Times New Roman" w:cs="Times New Roman"/>
          <w:sz w:val="24"/>
          <w:szCs w:val="24"/>
        </w:rPr>
        <w:t>.2. За счет ходатайствующей организации и (или) за счет безвозмездных поступлений от физических и юридических лиц, в том числе добровольных пожертвований, если они установлены по инициативе предприятий, учреждений, организаций всех форм собственности, общественных объединений.</w:t>
      </w:r>
    </w:p>
    <w:p w:rsidR="0094422D" w:rsidRPr="0094422D" w:rsidRDefault="0094422D" w:rsidP="0094422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422D">
        <w:rPr>
          <w:rFonts w:ascii="Times New Roman" w:hAnsi="Times New Roman" w:cs="Times New Roman"/>
          <w:sz w:val="24"/>
          <w:szCs w:val="24"/>
        </w:rPr>
        <w:t xml:space="preserve">. По вопросу размещения и установки скульптурного памятника, мемориальной доски и другого памятного знака по решению главы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4422D">
        <w:rPr>
          <w:rFonts w:ascii="Times New Roman" w:hAnsi="Times New Roman" w:cs="Times New Roman"/>
          <w:sz w:val="24"/>
          <w:szCs w:val="24"/>
        </w:rPr>
        <w:t>ородского округа может быть объявлен публичный конкурс или проведены общественные обсуждения в соответствии с законодательством Российской Федерации.</w:t>
      </w:r>
    </w:p>
    <w:p w:rsidR="0094422D" w:rsidRDefault="0094422D" w:rsidP="00614D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 w:rsidR="00614DF3">
        <w:rPr>
          <w:rFonts w:ascii="Times New Roman" w:hAnsi="Times New Roman" w:cs="Times New Roman"/>
          <w:sz w:val="24"/>
          <w:szCs w:val="24"/>
        </w:rPr>
        <w:t>4</w:t>
      </w:r>
      <w:r w:rsidRPr="0094422D">
        <w:rPr>
          <w:rFonts w:ascii="Times New Roman" w:hAnsi="Times New Roman" w:cs="Times New Roman"/>
          <w:sz w:val="24"/>
          <w:szCs w:val="24"/>
        </w:rPr>
        <w:t>. Установленные скульптурные памятники, мемориальные доски и другие памятные знаки вне зависимости от источников финансирования передаются в муниципальную собственность муниципального образования</w:t>
      </w:r>
      <w:r w:rsidR="005B716E">
        <w:rPr>
          <w:rFonts w:ascii="Times New Roman" w:hAnsi="Times New Roman" w:cs="Times New Roman"/>
          <w:sz w:val="24"/>
          <w:szCs w:val="24"/>
        </w:rPr>
        <w:t xml:space="preserve"> в порядке установленным муниципальным нормативным правовым актом</w:t>
      </w:r>
      <w:r w:rsidRPr="0094422D">
        <w:rPr>
          <w:rFonts w:ascii="Times New Roman" w:hAnsi="Times New Roman" w:cs="Times New Roman"/>
          <w:sz w:val="24"/>
          <w:szCs w:val="24"/>
        </w:rPr>
        <w:t>.</w:t>
      </w:r>
    </w:p>
    <w:p w:rsidR="005B716E" w:rsidRPr="0094422D" w:rsidRDefault="00314936" w:rsidP="00614D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518">
        <w:rPr>
          <w:rFonts w:ascii="Times New Roman" w:hAnsi="Times New Roman" w:cs="Times New Roman"/>
          <w:sz w:val="24"/>
          <w:szCs w:val="24"/>
        </w:rPr>
        <w:t>Администрация городского округа вправе закрепить переданный в муниципальную собственность памятный знак за муниципальным учреждением или предприятием на праве хозяйственного ведения или оперативного управления в целях его содержания и эксплуатации.</w:t>
      </w:r>
    </w:p>
    <w:p w:rsidR="0094422D" w:rsidRPr="0094422D" w:rsidRDefault="0094422D" w:rsidP="00614D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 w:rsidR="000F5135">
        <w:rPr>
          <w:rFonts w:ascii="Times New Roman" w:hAnsi="Times New Roman" w:cs="Times New Roman"/>
          <w:sz w:val="24"/>
          <w:szCs w:val="24"/>
        </w:rPr>
        <w:t>5</w:t>
      </w:r>
      <w:r w:rsidRPr="0094422D">
        <w:rPr>
          <w:rFonts w:ascii="Times New Roman" w:hAnsi="Times New Roman" w:cs="Times New Roman"/>
          <w:sz w:val="24"/>
          <w:szCs w:val="24"/>
        </w:rPr>
        <w:t xml:space="preserve">. В случае необходимости проведения работ по ремонту и реставрации памятного знака либо здания, на фасаде которого установлена мемориальная доска, демонтаж памятного знака осуществляется с обязательным письменным уведомлением администрации </w:t>
      </w:r>
      <w:r w:rsidR="00614DF3">
        <w:rPr>
          <w:rFonts w:ascii="Times New Roman" w:hAnsi="Times New Roman" w:cs="Times New Roman"/>
          <w:sz w:val="24"/>
          <w:szCs w:val="24"/>
        </w:rPr>
        <w:t>г</w:t>
      </w:r>
      <w:r w:rsidRPr="0094422D">
        <w:rPr>
          <w:rFonts w:ascii="Times New Roman" w:hAnsi="Times New Roman" w:cs="Times New Roman"/>
          <w:sz w:val="24"/>
          <w:szCs w:val="24"/>
        </w:rPr>
        <w:t>ородского округа о целях, дате и периоде демонтажа. После завершения ремонтно-реставрационных работ скульптурный памятник, мемориальная доска и другой памятный знак устанавливаются на прежнем месте.</w:t>
      </w:r>
    </w:p>
    <w:p w:rsidR="0094422D" w:rsidRPr="0094422D" w:rsidRDefault="0094422D" w:rsidP="00614D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 w:rsidR="000F5135">
        <w:rPr>
          <w:rFonts w:ascii="Times New Roman" w:hAnsi="Times New Roman" w:cs="Times New Roman"/>
          <w:sz w:val="24"/>
          <w:szCs w:val="24"/>
        </w:rPr>
        <w:t>6</w:t>
      </w:r>
      <w:r w:rsidRPr="0094422D">
        <w:rPr>
          <w:rFonts w:ascii="Times New Roman" w:hAnsi="Times New Roman" w:cs="Times New Roman"/>
          <w:sz w:val="24"/>
          <w:szCs w:val="24"/>
        </w:rPr>
        <w:t>. Финансирование работ по ремонту и реставрации скульптурного памятника, мемориальной доски и другого памятного знака осуществляется за счет средств бюджета муниципального образования и (или) за счет безвозмездных поступлений от физических и юридических лиц, в том числе добровольных пожертвований.</w:t>
      </w:r>
    </w:p>
    <w:p w:rsidR="0094422D" w:rsidRDefault="0094422D" w:rsidP="004E266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22D">
        <w:rPr>
          <w:rFonts w:ascii="Times New Roman" w:hAnsi="Times New Roman" w:cs="Times New Roman"/>
          <w:sz w:val="24"/>
          <w:szCs w:val="24"/>
        </w:rPr>
        <w:t>4.</w:t>
      </w:r>
      <w:r w:rsidR="000F5135">
        <w:rPr>
          <w:rFonts w:ascii="Times New Roman" w:hAnsi="Times New Roman" w:cs="Times New Roman"/>
          <w:sz w:val="24"/>
          <w:szCs w:val="24"/>
        </w:rPr>
        <w:t>7</w:t>
      </w:r>
      <w:r w:rsidRPr="0094422D">
        <w:rPr>
          <w:rFonts w:ascii="Times New Roman" w:hAnsi="Times New Roman" w:cs="Times New Roman"/>
          <w:sz w:val="24"/>
          <w:szCs w:val="24"/>
        </w:rPr>
        <w:t>. Финансирование работ по ремонту и реставрации здания, на фасаде которого установлена мемориальная доска, и работ по демонтажу мемориальной доски осуществляется за счет средств организации, осуществляющей ремонт здания.</w:t>
      </w:r>
    </w:p>
    <w:p w:rsidR="000F5135" w:rsidRDefault="000F5135" w:rsidP="004E266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135" w:rsidRDefault="000F5135" w:rsidP="005B716E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35">
        <w:rPr>
          <w:rFonts w:ascii="Times New Roman" w:hAnsi="Times New Roman" w:cs="Times New Roman"/>
          <w:b/>
          <w:sz w:val="24"/>
          <w:szCs w:val="24"/>
        </w:rPr>
        <w:t>5. Архитектурно-художественные требования</w:t>
      </w:r>
    </w:p>
    <w:p w:rsidR="005B716E" w:rsidRDefault="005B716E" w:rsidP="005B716E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6E" w:rsidRDefault="005B716E" w:rsidP="005B716E">
      <w:pPr>
        <w:tabs>
          <w:tab w:val="left" w:pos="-1134"/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5B71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16E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Памятные знаки не должны</w:t>
      </w:r>
      <w:r w:rsidRPr="0025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возбуждать ненависть либо вражду, а также унижать достоинство человека либо группы лиц по признакам пола, расы, национальности, языка, происхождения, отношения к религии, а равно принадлежности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какой-либо социальной 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группе.</w:t>
      </w:r>
    </w:p>
    <w:p w:rsidR="005B716E" w:rsidRPr="005B716E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При согласовании проекта и места установки памятного знака учитываются следующие требования:</w:t>
      </w:r>
    </w:p>
    <w:p w:rsidR="005B716E" w:rsidRPr="005B716E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5.2.1. Размещение памятного знака с учетом его панорамного восприятия.</w:t>
      </w:r>
    </w:p>
    <w:p w:rsidR="005B716E" w:rsidRPr="00B02C8B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памятного знака на земельном участке.</w:t>
      </w:r>
    </w:p>
    <w:p w:rsidR="005B716E" w:rsidRPr="00B02C8B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Памятные знаки должны быть изготовлены из качественного долговечного материала (мрамора, гранита, чугуна, бронзы и других металлов).</w:t>
      </w:r>
    </w:p>
    <w:p w:rsidR="005B716E" w:rsidRPr="00B02C8B" w:rsidRDefault="005B716E" w:rsidP="005B71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Текст должен быть лаконичным и содержать краткую характеристику события, которому посвящены памятные знаки на территории городского округа, указание на связь события с конкретным адресом, по которому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памятный знак установлен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716E" w:rsidRPr="00B02C8B" w:rsidRDefault="005B716E" w:rsidP="005B7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тексте памятного знака должны быть указаны полностью фамилия, имя, отчество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 (группы лиц), а также даты, указывающие период, в течение которого выдающаяся личность (группа лиц) или событие были связаны с данным адресом.</w:t>
      </w:r>
    </w:p>
    <w:p w:rsidR="005B716E" w:rsidRPr="00B02C8B" w:rsidRDefault="005B716E" w:rsidP="005B716E">
      <w:pPr>
        <w:shd w:val="clear" w:color="auto" w:fill="FFFFFF"/>
        <w:tabs>
          <w:tab w:val="left" w:pos="-567"/>
          <w:tab w:val="left" w:pos="-426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Содержание текста, размещаемого на памятном знаке, посвященной увековечиванию памяти большой группы лиц, может быть скорректировано на заседании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абочей группы при рассмотрении соответствующего ходатайства.</w:t>
      </w:r>
    </w:p>
    <w:p w:rsidR="005B716E" w:rsidRPr="00B02C8B" w:rsidRDefault="005B716E" w:rsidP="005B7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Мемориальная доска устанавливается на фасадах зданий, строений, сооружений, расположенных в непосредственной близости от мест, связанных со значимыми событиями, либо на фасаде здания, связанного с жизнью (деятельностью) лица (группы лиц) в хорошо просматриваемых местах.</w:t>
      </w:r>
    </w:p>
    <w:p w:rsidR="005B716E" w:rsidRPr="00B02C8B" w:rsidRDefault="005B716E" w:rsidP="005B7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5B716E" w:rsidRPr="00B02C8B" w:rsidRDefault="005B716E" w:rsidP="005B7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определении возможности сооружения и сроков установления памятных знаков учитывается техническое состояние зданий, планируемые работы по их ремонту и реконструкции. </w:t>
      </w:r>
    </w:p>
    <w:p w:rsidR="005B716E" w:rsidRPr="00B02C8B" w:rsidRDefault="005B716E" w:rsidP="005B7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</w:t>
      </w:r>
      <w:r w:rsidRPr="00B02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если событие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скульптурные памятники, памятные знаки, мемориальные доски могут устанавливаться в помещениях указанных зданий.</w:t>
      </w:r>
    </w:p>
    <w:p w:rsidR="005B716E" w:rsidRDefault="005B716E" w:rsidP="005B716E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936" w:rsidRPr="0063493A" w:rsidRDefault="00314936" w:rsidP="003149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493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причинение вреда памятным знакам виновные лица несут ответственность в соответствии с законодательством Российской Федерации.</w:t>
      </w: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</w:t>
      </w:r>
      <w:r w:rsidRPr="007A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Памятные знаки, установленные на территории городского округа до вступления в силу настоящего Положения, в ходе установки которых не были нарушены требования законодательства Российской Федерации, а также памятные знаки, установленные на территории городского округа на основании решений, принятых в установленном муниципальными правовыми актами порядке до вступления в силу настоящего Положения, подлежат сохранению как исторически сложившаяся часть архитектурного облика и культурного ландшафта Сергиево-Посадского городского округа.</w:t>
      </w: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936">
        <w:rPr>
          <w:rFonts w:ascii="Times New Roman" w:hAnsi="Times New Roman" w:cs="Times New Roman"/>
          <w:sz w:val="24"/>
          <w:szCs w:val="24"/>
        </w:rPr>
        <w:t xml:space="preserve">6.4. Учет и контроль за состоянием памятных знаков осуществляются администрацией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14936">
        <w:rPr>
          <w:rFonts w:ascii="Times New Roman" w:hAnsi="Times New Roman" w:cs="Times New Roman"/>
          <w:sz w:val="24"/>
          <w:szCs w:val="24"/>
        </w:rPr>
        <w:t>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936" w:rsidRP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Настоящий муниципальный нормативный акт вступает в силу после его официального опубликования.</w:t>
      </w:r>
    </w:p>
    <w:p w:rsidR="00314936" w:rsidRDefault="00314936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16E" w:rsidRDefault="005B716E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Default="002A1920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20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О.В. Ероханова</w:t>
      </w: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920">
        <w:rPr>
          <w:rFonts w:ascii="Times New Roman" w:hAnsi="Times New Roman" w:cs="Times New Roman"/>
          <w:sz w:val="24"/>
          <w:szCs w:val="24"/>
        </w:rPr>
        <w:t xml:space="preserve">Принят решением Совета депутатов </w:t>
      </w: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920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</w:p>
    <w:p w:rsidR="002A1920" w:rsidRPr="002A1920" w:rsidRDefault="002A1920" w:rsidP="002A1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1920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192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A1920" w:rsidRPr="00314936" w:rsidRDefault="002A1920" w:rsidP="003149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1920" w:rsidRPr="00314936" w:rsidSect="00314936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08" w:rsidRDefault="006E3E08" w:rsidP="00B56E1D">
      <w:pPr>
        <w:spacing w:after="0" w:line="240" w:lineRule="auto"/>
      </w:pPr>
      <w:r>
        <w:separator/>
      </w:r>
    </w:p>
  </w:endnote>
  <w:endnote w:type="continuationSeparator" w:id="0">
    <w:p w:rsidR="006E3E08" w:rsidRDefault="006E3E08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08" w:rsidRDefault="006E3E08" w:rsidP="00B56E1D">
      <w:pPr>
        <w:spacing w:after="0" w:line="240" w:lineRule="auto"/>
      </w:pPr>
      <w:r>
        <w:separator/>
      </w:r>
    </w:p>
  </w:footnote>
  <w:footnote w:type="continuationSeparator" w:id="0">
    <w:p w:rsidR="006E3E08" w:rsidRDefault="006E3E08" w:rsidP="00B5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21990"/>
    <w:multiLevelType w:val="multilevel"/>
    <w:tmpl w:val="E166C8B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21236335"/>
    <w:multiLevelType w:val="hybridMultilevel"/>
    <w:tmpl w:val="7E3E9374"/>
    <w:lvl w:ilvl="0" w:tplc="0C486F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C54FC"/>
    <w:multiLevelType w:val="hybridMultilevel"/>
    <w:tmpl w:val="FE04A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71397A"/>
    <w:multiLevelType w:val="hybridMultilevel"/>
    <w:tmpl w:val="61CC675E"/>
    <w:lvl w:ilvl="0" w:tplc="0C486F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B846C2"/>
    <w:multiLevelType w:val="hybridMultilevel"/>
    <w:tmpl w:val="ADB44206"/>
    <w:lvl w:ilvl="0" w:tplc="0C486F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C70E1B"/>
    <w:multiLevelType w:val="hybridMultilevel"/>
    <w:tmpl w:val="A5040F06"/>
    <w:lvl w:ilvl="0" w:tplc="0C486F76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34D08"/>
    <w:multiLevelType w:val="hybridMultilevel"/>
    <w:tmpl w:val="EA5A2560"/>
    <w:lvl w:ilvl="0" w:tplc="0C486F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6219"/>
    <w:rsid w:val="000171F8"/>
    <w:rsid w:val="00021CCD"/>
    <w:rsid w:val="00023E1C"/>
    <w:rsid w:val="000712FD"/>
    <w:rsid w:val="00076F12"/>
    <w:rsid w:val="000A6C1E"/>
    <w:rsid w:val="000A7852"/>
    <w:rsid w:val="000B1F5C"/>
    <w:rsid w:val="000B30E0"/>
    <w:rsid w:val="000C2872"/>
    <w:rsid w:val="000C6D0E"/>
    <w:rsid w:val="000E4CC9"/>
    <w:rsid w:val="000E6D4E"/>
    <w:rsid w:val="000F5135"/>
    <w:rsid w:val="00101967"/>
    <w:rsid w:val="0010261C"/>
    <w:rsid w:val="001267C3"/>
    <w:rsid w:val="00145ECA"/>
    <w:rsid w:val="00147345"/>
    <w:rsid w:val="001558A7"/>
    <w:rsid w:val="0017536A"/>
    <w:rsid w:val="0017652A"/>
    <w:rsid w:val="00177688"/>
    <w:rsid w:val="0019264A"/>
    <w:rsid w:val="002123A9"/>
    <w:rsid w:val="0021497D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A1920"/>
    <w:rsid w:val="002C449A"/>
    <w:rsid w:val="002C7C94"/>
    <w:rsid w:val="002D33D8"/>
    <w:rsid w:val="002E0FAA"/>
    <w:rsid w:val="00313D66"/>
    <w:rsid w:val="00314936"/>
    <w:rsid w:val="00320EB9"/>
    <w:rsid w:val="00331012"/>
    <w:rsid w:val="003358BB"/>
    <w:rsid w:val="0033693E"/>
    <w:rsid w:val="00342447"/>
    <w:rsid w:val="0035463A"/>
    <w:rsid w:val="003710E1"/>
    <w:rsid w:val="00384945"/>
    <w:rsid w:val="003A406B"/>
    <w:rsid w:val="003A7841"/>
    <w:rsid w:val="003B3BCA"/>
    <w:rsid w:val="003B4770"/>
    <w:rsid w:val="003C309F"/>
    <w:rsid w:val="003C530B"/>
    <w:rsid w:val="003C6604"/>
    <w:rsid w:val="003D58CC"/>
    <w:rsid w:val="00417E3A"/>
    <w:rsid w:val="00447106"/>
    <w:rsid w:val="00455283"/>
    <w:rsid w:val="0046694D"/>
    <w:rsid w:val="00491DFE"/>
    <w:rsid w:val="004D59AA"/>
    <w:rsid w:val="004E2663"/>
    <w:rsid w:val="004F05B2"/>
    <w:rsid w:val="004F0CB1"/>
    <w:rsid w:val="00506254"/>
    <w:rsid w:val="0052230A"/>
    <w:rsid w:val="0052233C"/>
    <w:rsid w:val="005255C4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B716E"/>
    <w:rsid w:val="005C08E3"/>
    <w:rsid w:val="005C259C"/>
    <w:rsid w:val="005D08A7"/>
    <w:rsid w:val="005D3A69"/>
    <w:rsid w:val="005E1BF6"/>
    <w:rsid w:val="00601F9E"/>
    <w:rsid w:val="00611D08"/>
    <w:rsid w:val="00614DF3"/>
    <w:rsid w:val="00617021"/>
    <w:rsid w:val="00641996"/>
    <w:rsid w:val="006432A0"/>
    <w:rsid w:val="00653A1E"/>
    <w:rsid w:val="006717A3"/>
    <w:rsid w:val="006A09B7"/>
    <w:rsid w:val="006A210F"/>
    <w:rsid w:val="006B1C78"/>
    <w:rsid w:val="006C2352"/>
    <w:rsid w:val="006C3224"/>
    <w:rsid w:val="006E3E08"/>
    <w:rsid w:val="006F14B7"/>
    <w:rsid w:val="006F4051"/>
    <w:rsid w:val="0070363E"/>
    <w:rsid w:val="007048D0"/>
    <w:rsid w:val="00705769"/>
    <w:rsid w:val="007229AE"/>
    <w:rsid w:val="00741CC1"/>
    <w:rsid w:val="00743B60"/>
    <w:rsid w:val="00744B26"/>
    <w:rsid w:val="007628A2"/>
    <w:rsid w:val="00784C62"/>
    <w:rsid w:val="0079284D"/>
    <w:rsid w:val="007A1777"/>
    <w:rsid w:val="007A7D31"/>
    <w:rsid w:val="007B4198"/>
    <w:rsid w:val="007C0F4F"/>
    <w:rsid w:val="007E365E"/>
    <w:rsid w:val="007E7A51"/>
    <w:rsid w:val="00803234"/>
    <w:rsid w:val="00810506"/>
    <w:rsid w:val="008111B3"/>
    <w:rsid w:val="00813CF9"/>
    <w:rsid w:val="0081698A"/>
    <w:rsid w:val="00823A24"/>
    <w:rsid w:val="00825021"/>
    <w:rsid w:val="00837A53"/>
    <w:rsid w:val="0084277D"/>
    <w:rsid w:val="00847016"/>
    <w:rsid w:val="00850673"/>
    <w:rsid w:val="00853E3F"/>
    <w:rsid w:val="00855FD7"/>
    <w:rsid w:val="00862F26"/>
    <w:rsid w:val="008663EA"/>
    <w:rsid w:val="00875335"/>
    <w:rsid w:val="00882799"/>
    <w:rsid w:val="00887621"/>
    <w:rsid w:val="008A59BE"/>
    <w:rsid w:val="008C5B20"/>
    <w:rsid w:val="008C6F7E"/>
    <w:rsid w:val="008D2095"/>
    <w:rsid w:val="008E66B1"/>
    <w:rsid w:val="008E6C20"/>
    <w:rsid w:val="00901B58"/>
    <w:rsid w:val="00927822"/>
    <w:rsid w:val="00930D49"/>
    <w:rsid w:val="00940658"/>
    <w:rsid w:val="0094422D"/>
    <w:rsid w:val="00961DF3"/>
    <w:rsid w:val="00965738"/>
    <w:rsid w:val="00972238"/>
    <w:rsid w:val="00976D05"/>
    <w:rsid w:val="00996409"/>
    <w:rsid w:val="009A09F9"/>
    <w:rsid w:val="009A223E"/>
    <w:rsid w:val="009B2280"/>
    <w:rsid w:val="009C1C5B"/>
    <w:rsid w:val="009C5488"/>
    <w:rsid w:val="009C5B9F"/>
    <w:rsid w:val="009C6C0A"/>
    <w:rsid w:val="009E00F8"/>
    <w:rsid w:val="00A14715"/>
    <w:rsid w:val="00A37293"/>
    <w:rsid w:val="00A60EB8"/>
    <w:rsid w:val="00A642CD"/>
    <w:rsid w:val="00A73303"/>
    <w:rsid w:val="00A8318A"/>
    <w:rsid w:val="00A910A8"/>
    <w:rsid w:val="00A922BC"/>
    <w:rsid w:val="00A930D7"/>
    <w:rsid w:val="00A95530"/>
    <w:rsid w:val="00AA2011"/>
    <w:rsid w:val="00AA411C"/>
    <w:rsid w:val="00AA6A1C"/>
    <w:rsid w:val="00AD36EE"/>
    <w:rsid w:val="00AF2A2F"/>
    <w:rsid w:val="00B04CDA"/>
    <w:rsid w:val="00B14DD2"/>
    <w:rsid w:val="00B21DFE"/>
    <w:rsid w:val="00B250BE"/>
    <w:rsid w:val="00B25B8B"/>
    <w:rsid w:val="00B274CE"/>
    <w:rsid w:val="00B3516A"/>
    <w:rsid w:val="00B45B79"/>
    <w:rsid w:val="00B56E1D"/>
    <w:rsid w:val="00B962BC"/>
    <w:rsid w:val="00B965C0"/>
    <w:rsid w:val="00BC16C6"/>
    <w:rsid w:val="00BD5E60"/>
    <w:rsid w:val="00C127A1"/>
    <w:rsid w:val="00C163FA"/>
    <w:rsid w:val="00C25EC8"/>
    <w:rsid w:val="00C2789E"/>
    <w:rsid w:val="00C30F3C"/>
    <w:rsid w:val="00C4338F"/>
    <w:rsid w:val="00C74DA2"/>
    <w:rsid w:val="00C77DFB"/>
    <w:rsid w:val="00CA4F19"/>
    <w:rsid w:val="00CB1402"/>
    <w:rsid w:val="00CC2444"/>
    <w:rsid w:val="00CE0B9A"/>
    <w:rsid w:val="00D534F8"/>
    <w:rsid w:val="00D55280"/>
    <w:rsid w:val="00D72221"/>
    <w:rsid w:val="00D869BE"/>
    <w:rsid w:val="00DB058E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312E5-980D-4E74-BE32-92223F5B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2025-05-16T11:17:00Z</cp:lastPrinted>
  <dcterms:created xsi:type="dcterms:W3CDTF">2025-05-20T09:51:00Z</dcterms:created>
  <dcterms:modified xsi:type="dcterms:W3CDTF">2025-05-20T09:51:00Z</dcterms:modified>
</cp:coreProperties>
</file>