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C3" w:rsidRPr="00E31EC3" w:rsidRDefault="00892AA0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A3570B" w:rsidRDefault="00892AA0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E31EC3" w:rsidRP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физической культуры и спорта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:rsidR="00FF60F9" w:rsidRPr="004C0D18" w:rsidRDefault="00FF60F9" w:rsidP="00FF60F9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F60F9" w:rsidRPr="00050285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:rsidR="00FF60F9" w:rsidRPr="004C0D18" w:rsidRDefault="00FF60F9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F60F9" w:rsidRPr="00050285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  <w:proofErr w:type="gramEnd"/>
          </w:p>
        </w:tc>
      </w:tr>
    </w:tbl>
    <w:p w:rsidR="000209CE" w:rsidRDefault="000209CE">
      <w:r>
        <w:br w:type="page"/>
      </w: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:rsidR="00FF60F9" w:rsidRPr="004B2136" w:rsidRDefault="00A5272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sz w:val="24"/>
                <w:szCs w:val="24"/>
              </w:rPr>
              <w:t>132 318,42</w:t>
            </w:r>
          </w:p>
        </w:tc>
        <w:tc>
          <w:tcPr>
            <w:tcW w:w="1858" w:type="dxa"/>
            <w:shd w:val="clear" w:color="auto" w:fill="auto"/>
          </w:tcPr>
          <w:p w:rsidR="00FF60F9" w:rsidRPr="004B2136" w:rsidRDefault="00A5272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sz w:val="24"/>
                <w:szCs w:val="24"/>
              </w:rPr>
              <w:t>47 868,17</w:t>
            </w:r>
          </w:p>
          <w:p w:rsidR="00FF60F9" w:rsidRPr="004B213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75 522,25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8 928,0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FF60F9" w:rsidRPr="00BC394C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F60F9" w:rsidRPr="00050285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FF60F9" w:rsidRPr="004B2136" w:rsidRDefault="004B2136" w:rsidP="00FF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1 569 383,02</w:t>
            </w:r>
          </w:p>
        </w:tc>
        <w:tc>
          <w:tcPr>
            <w:tcW w:w="1858" w:type="dxa"/>
            <w:shd w:val="clear" w:color="auto" w:fill="auto"/>
          </w:tcPr>
          <w:p w:rsidR="00FF60F9" w:rsidRPr="004B2136" w:rsidRDefault="004B2136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sz w:val="24"/>
                <w:szCs w:val="24"/>
              </w:rPr>
              <w:t>340 471,46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328 834,16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302 073,8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299 001,80</w:t>
            </w:r>
          </w:p>
        </w:tc>
        <w:tc>
          <w:tcPr>
            <w:tcW w:w="1870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299 001,80</w:t>
            </w:r>
          </w:p>
        </w:tc>
      </w:tr>
      <w:tr w:rsidR="00FF60F9" w:rsidRPr="00050285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:rsidR="00FF60F9" w:rsidRPr="004B2136" w:rsidRDefault="004B2136" w:rsidP="004B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1 701 701,44</w:t>
            </w:r>
          </w:p>
        </w:tc>
        <w:tc>
          <w:tcPr>
            <w:tcW w:w="1858" w:type="dxa"/>
            <w:shd w:val="clear" w:color="auto" w:fill="auto"/>
          </w:tcPr>
          <w:p w:rsidR="00FF60F9" w:rsidRPr="004B2136" w:rsidRDefault="004B2136" w:rsidP="00FF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388 339,63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404 356,41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311 001,80</w:t>
            </w:r>
          </w:p>
        </w:tc>
        <w:tc>
          <w:tcPr>
            <w:tcW w:w="1854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299 001,80</w:t>
            </w:r>
          </w:p>
        </w:tc>
        <w:tc>
          <w:tcPr>
            <w:tcW w:w="1870" w:type="dxa"/>
            <w:shd w:val="clear" w:color="auto" w:fill="auto"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4C">
              <w:rPr>
                <w:rFonts w:ascii="Times New Roman" w:hAnsi="Times New Roman" w:cs="Times New Roman"/>
                <w:b/>
                <w:sz w:val="24"/>
                <w:szCs w:val="24"/>
              </w:rPr>
              <w:t>299 001,80</w:t>
            </w:r>
          </w:p>
        </w:tc>
      </w:tr>
    </w:tbl>
    <w:p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9"/>
          <w:headerReference w:type="first" r:id="rId10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флорбол</w:t>
      </w:r>
      <w:proofErr w:type="spellEnd"/>
      <w:r w:rsidRPr="00F003EF">
        <w:rPr>
          <w:rFonts w:ascii="Times New Roman" w:eastAsia="Times New Roman" w:hAnsi="Times New Roman" w:cs="Times New Roman"/>
          <w:sz w:val="24"/>
          <w:szCs w:val="24"/>
        </w:rPr>
        <w:t>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фитнесс-центры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, учреждения и организации по месту жительства. </w:t>
      </w:r>
    </w:p>
    <w:p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лиц, систематически занимающихся физической культурой и спортом составила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88 340 человек, что составляет 45,46% от числа жителей Сергиево-Посадского городского округа в возрасте от 3 до 79 лет.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лиц, систематически занимающихся физической культурой и спортом составляла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 86 723 человека – 44,17%.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населения, систематически занимающегося физической культурой и спортом обусловлено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многофункциональной хоккейной площадки в пос. </w:t>
      </w:r>
      <w:proofErr w:type="spellStart"/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Загорские</w:t>
      </w:r>
      <w:proofErr w:type="spellEnd"/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  <w:proofErr w:type="gramEnd"/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  <w:proofErr w:type="gramEnd"/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способность</w:t>
      </w:r>
      <w:proofErr w:type="gramEnd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</w:t>
      </w:r>
      <w:proofErr w:type="gramStart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</w:t>
      </w:r>
      <w:proofErr w:type="gramEnd"/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28,75 процентов, в 2020 году – 25,88 процентов.</w:t>
      </w:r>
    </w:p>
    <w:p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</w:t>
      </w:r>
      <w:proofErr w:type="gramEnd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</w:t>
      </w:r>
      <w:proofErr w:type="gramEnd"/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что, в свою очередь, приведет к снижению спортивных результатов и качества подготовки спортивного резерва.</w:t>
      </w:r>
    </w:p>
    <w:p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</w:t>
      </w:r>
      <w:proofErr w:type="gramEnd"/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целевых значений показателей результативности государственной программы к 2027 году.</w:t>
      </w:r>
    </w:p>
    <w:p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:rsidTr="00F003EF">
        <w:tc>
          <w:tcPr>
            <w:tcW w:w="547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136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136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064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proofErr w:type="gramEnd"/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:rsidTr="00F003EF">
        <w:tc>
          <w:tcPr>
            <w:tcW w:w="547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:rsidTr="00F003EF">
        <w:tc>
          <w:tcPr>
            <w:tcW w:w="547" w:type="dxa"/>
          </w:tcPr>
          <w:p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Указ Президента РФ от 04.02.2021 № 68 «Об оценке        </w:t>
            </w:r>
            <w:proofErr w:type="gramStart"/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эффективности       деятельности     высших              должностных    лиц субъектов Российской Федерации</w:t>
            </w:r>
            <w:proofErr w:type="gramEnd"/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003EF" w:rsidRPr="00613612" w:rsidRDefault="00F003EF" w:rsidP="00BF0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1.02.02, 1.P5.01 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:rsidR="00F8523C" w:rsidRPr="00613612" w:rsidRDefault="00F8523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Региональный проект «Спорт </w:t>
            </w:r>
            <w:proofErr w:type="gramStart"/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–н</w:t>
            </w:r>
            <w:proofErr w:type="gramEnd"/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орма жизни»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:rsidTr="000209CE">
        <w:trPr>
          <w:trHeight w:val="1735"/>
        </w:trPr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:rsidR="00F8523C" w:rsidRPr="00613612" w:rsidRDefault="00F8523C" w:rsidP="00224E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,3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31,4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31,5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,6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16,1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16,2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16,3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16,4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Pr="00613612">
              <w:rPr>
                <w:rFonts w:ascii="Times New Roman" w:hAnsi="Times New Roman" w:cs="Times New Roman"/>
                <w:sz w:val="20"/>
              </w:rPr>
              <w:t>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="00293E36" w:rsidRPr="00613612">
              <w:rPr>
                <w:rFonts w:ascii="Times New Roman" w:hAnsi="Times New Roman" w:cs="Times New Roman"/>
                <w:sz w:val="20"/>
              </w:rPr>
              <w:t>, 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расчета значений планируемых показателей/результатов реализации муниципальной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 программы «Спорт»</w:t>
      </w:r>
    </w:p>
    <w:p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7876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8768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:rsidTr="00F821A9">
        <w:trPr>
          <w:trHeight w:val="440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:rsidTr="00E241A9">
        <w:trPr>
          <w:trHeight w:val="693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:rsidR="0078768B" w:rsidRPr="00613612" w:rsidRDefault="0078768B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:rsidR="0078768B" w:rsidRPr="00613612" w:rsidRDefault="0078768B" w:rsidP="00AB5B7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hAnsi="Times New Roman"/>
                <w:sz w:val="20"/>
                <w:szCs w:val="20"/>
              </w:rPr>
              <w:t>Джсз</w:t>
            </w:r>
            <w:proofErr w:type="spell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= (</w:t>
            </w:r>
            <w:proofErr w:type="spellStart"/>
            <w:r w:rsidRPr="00613612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/ Чн</w:t>
            </w:r>
            <w:proofErr w:type="gramStart"/>
            <w:r w:rsidRPr="0061361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13612">
              <w:rPr>
                <w:rFonts w:ascii="Times New Roman" w:hAnsi="Times New Roman"/>
                <w:sz w:val="20"/>
                <w:szCs w:val="20"/>
              </w:rPr>
              <w:t>) x 100%, где:</w:t>
            </w:r>
          </w:p>
          <w:p w:rsidR="0078768B" w:rsidRPr="00613612" w:rsidRDefault="0078768B" w:rsidP="00AB5B7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hAnsi="Times New Roman"/>
                <w:sz w:val="20"/>
                <w:szCs w:val="20"/>
              </w:rPr>
              <w:t>Джсз</w:t>
            </w:r>
            <w:proofErr w:type="spell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78768B" w:rsidRPr="00613612" w:rsidRDefault="0078768B" w:rsidP="00AB5B7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– численность </w:t>
            </w:r>
            <w:proofErr w:type="gramStart"/>
            <w:r w:rsidRPr="00613612"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спортом;</w:t>
            </w:r>
          </w:p>
          <w:p w:rsidR="0078768B" w:rsidRPr="00613612" w:rsidRDefault="0078768B" w:rsidP="00AB5B7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gramStart"/>
            <w:r w:rsidRPr="0061361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13612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2976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F821A9">
        <w:trPr>
          <w:trHeight w:val="278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Днвн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Чнвн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Чнсн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Днвн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доля жителей Сергиево-Посадского городского округа, выполнивших нормативы;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Чнвн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численность жителей Сергиево-Посадского городского округа, выполнивших нормативы;</w:t>
            </w:r>
          </w:p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Чнсн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жителей Сергиево-Посадского городского округа, принявших участие в сдаче нормативов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Ди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Чзи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Чнп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) x 100, где: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Ди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Сергиево-Посадском городском округе;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Чзи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Сергиево-Посадском городском округе, согласно данным федерального статистического наблюдения по форме № 3-АФК;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Чни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численность жителей Сергиево-Посадского городского округа с ограниченными возможностями здоровья и инвалидов;</w:t>
            </w:r>
          </w:p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Чнп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жителей Сергиево-Посадского городского округа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2976" w:type="dxa"/>
          </w:tcPr>
          <w:p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319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:rsidR="00613612" w:rsidRPr="0078768B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proofErr w:type="spellStart"/>
            <w:r w:rsidRPr="00CD35D4">
              <w:rPr>
                <w:rFonts w:ascii="Times New Roman" w:eastAsia="Times New Roman" w:hAnsi="Times New Roman" w:cs="Calibri"/>
                <w:sz w:val="20"/>
                <w:szCs w:val="20"/>
              </w:rPr>
              <w:t>К</w:t>
            </w:r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осп</w:t>
            </w:r>
            <w:proofErr w:type="spellEnd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= </w:t>
            </w:r>
            <w:proofErr w:type="spellStart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Чосп</w:t>
            </w:r>
            <w:proofErr w:type="spellEnd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/ </w:t>
            </w:r>
            <w:proofErr w:type="spellStart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Чо</w:t>
            </w:r>
            <w:proofErr w:type="spellEnd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x 100, где: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proofErr w:type="spellStart"/>
            <w:r w:rsidRPr="00CD35D4">
              <w:rPr>
                <w:rFonts w:ascii="Times New Roman" w:eastAsia="Times New Roman" w:hAnsi="Times New Roman" w:cs="Calibri"/>
                <w:sz w:val="20"/>
                <w:szCs w:val="20"/>
              </w:rPr>
              <w:t>К</w:t>
            </w:r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осп</w:t>
            </w:r>
            <w:proofErr w:type="spellEnd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– </w:t>
            </w:r>
            <w:r w:rsidR="00CD35D4" w:rsidRPr="00CD35D4">
              <w:rPr>
                <w:rFonts w:ascii="Times New Roman" w:eastAsia="Times New Roman" w:hAnsi="Times New Roman" w:cs="Calibri"/>
                <w:sz w:val="20"/>
                <w:szCs w:val="20"/>
              </w:rPr>
              <w:t>количество</w:t>
            </w:r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организаций, </w:t>
            </w:r>
            <w:r w:rsidR="00CD35D4" w:rsidRPr="00CD35D4">
              <w:rPr>
                <w:rFonts w:ascii="Times New Roman" w:hAnsi="Times New Roman"/>
                <w:sz w:val="20"/>
                <w:szCs w:val="20"/>
              </w:rPr>
              <w:t>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proofErr w:type="spellStart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Чосп</w:t>
            </w:r>
            <w:proofErr w:type="spellEnd"/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– численность организаций, </w:t>
            </w:r>
            <w:r w:rsidR="00CD35D4" w:rsidRPr="00CD35D4">
              <w:rPr>
                <w:rFonts w:ascii="Times New Roman" w:hAnsi="Times New Roman"/>
                <w:sz w:val="20"/>
                <w:szCs w:val="20"/>
              </w:rPr>
              <w:t>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  <w:r w:rsidRPr="00613612">
              <w:rPr>
                <w:rFonts w:ascii="Times New Roman" w:eastAsia="Times New Roman" w:hAnsi="Times New Roman" w:cs="Calibri"/>
                <w:sz w:val="20"/>
                <w:szCs w:val="20"/>
              </w:rPr>
              <w:t>, согласно данным федерального статистического наблюдения по форме № 5-ФК;</w:t>
            </w:r>
          </w:p>
          <w:p w:rsidR="00613612" w:rsidRPr="00613612" w:rsidRDefault="00613612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35D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Чо</w:t>
            </w:r>
            <w:proofErr w:type="spellEnd"/>
            <w:r w:rsidRPr="00CD35D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2976" w:type="dxa"/>
          </w:tcPr>
          <w:p w:rsidR="00CD35D4" w:rsidRPr="00CD35D4" w:rsidRDefault="00CD35D4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proofErr w:type="gramStart"/>
            <w:r w:rsidRPr="00CD35D4">
              <w:rPr>
                <w:rFonts w:ascii="Times New Roman" w:eastAsia="Times New Roman" w:hAnsi="Times New Roman" w:cs="Calibri"/>
                <w:sz w:val="20"/>
                <w:szCs w:val="20"/>
              </w:rPr>
              <w:t>Ежегодное государственное статистическое наблюдение, форма № 5-ФК (ут</w:t>
            </w:r>
            <w:r w:rsidR="00320DD6">
              <w:rPr>
                <w:rFonts w:ascii="Times New Roman" w:eastAsia="Times New Roman" w:hAnsi="Times New Roman" w:cs="Calibri"/>
                <w:sz w:val="20"/>
                <w:szCs w:val="20"/>
              </w:rPr>
              <w:t>верждена приказом Росстата от 22.08.2022 № 584</w:t>
            </w:r>
            <w:r w:rsidRPr="00CD35D4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</w:t>
            </w:r>
            <w:proofErr w:type="gramEnd"/>
          </w:p>
          <w:p w:rsidR="00613612" w:rsidRPr="00613612" w:rsidRDefault="00CD35D4" w:rsidP="00CD35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35D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  <w:proofErr w:type="gramEnd"/>
          </w:p>
        </w:tc>
        <w:tc>
          <w:tcPr>
            <w:tcW w:w="1560" w:type="dxa"/>
          </w:tcPr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774BA1">
        <w:trPr>
          <w:trHeight w:val="264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4BA1">
              <w:rPr>
                <w:rFonts w:ascii="Times New Roman" w:hAnsi="Times New Roman"/>
                <w:b/>
                <w:sz w:val="20"/>
                <w:szCs w:val="20"/>
              </w:rPr>
              <w:t>Методика результатов выполнения мероприятий</w:t>
            </w:r>
          </w:p>
          <w:p w:rsidR="000209CE" w:rsidRPr="000209CE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4BA1" w:rsidRPr="00613612" w:rsidTr="000209CE">
        <w:trPr>
          <w:trHeight w:val="28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209CE" w:rsidRPr="00613612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613612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5AF9">
              <w:rPr>
                <w:rFonts w:ascii="Times New Roman" w:hAnsi="Times New Roman" w:cs="Times New Roman"/>
                <w:sz w:val="20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  <w:sz w:val="20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74BA1" w:rsidRPr="00CD35D4" w:rsidRDefault="00774BA1" w:rsidP="00774BA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74BA1" w:rsidRPr="00CD35D4" w:rsidRDefault="00774BA1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774BA1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BA1">
              <w:rPr>
                <w:rFonts w:ascii="Times New Roman" w:hAnsi="Times New Roman"/>
                <w:color w:val="000000" w:themeColor="text1"/>
                <w:sz w:val="20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74BA1" w:rsidRPr="00774BA1" w:rsidRDefault="00774BA1" w:rsidP="00774BA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74BA1" w:rsidRPr="00CD35D4" w:rsidRDefault="00774BA1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 xml:space="preserve">Количество объектов </w:t>
            </w:r>
            <w:proofErr w:type="gramStart"/>
            <w:r w:rsidRPr="00774BA1">
              <w:rPr>
                <w:rFonts w:ascii="Times New Roman" w:hAnsi="Times New Roman" w:cs="Times New Roman"/>
                <w:sz w:val="20"/>
              </w:rPr>
              <w:t>спорта</w:t>
            </w:r>
            <w:proofErr w:type="gramEnd"/>
            <w:r w:rsidRPr="00774BA1">
              <w:rPr>
                <w:rFonts w:ascii="Times New Roman" w:hAnsi="Times New Roman" w:cs="Times New Roman"/>
                <w:sz w:val="20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>Количество проведенных официальных физкультурно-оздоровительных и спортивных мероприятий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Отчет о выполнении проведенных мероприятий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Календарный план </w:t>
            </w:r>
            <w:r w:rsidRPr="00774BA1">
              <w:rPr>
                <w:rFonts w:ascii="Times New Roman" w:hAnsi="Times New Roman"/>
                <w:sz w:val="20"/>
                <w:szCs w:val="20"/>
              </w:rPr>
              <w:t>официальных физкультурно-оздоровительных и спортивных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Сергиево-Посадского городского округа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>Количество объектов спорта, на которых произведен капитальный ремонт, текущий ремонт, обустройство и техническое переоснащение, благоустройство объектов спорта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892AA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sz w:val="20"/>
                <w:szCs w:val="20"/>
              </w:rPr>
              <w:t>Количество  установленных плоскостных спортивных сооружений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892AA0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F821A9" w:rsidRDefault="00F821A9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0245D" w:rsidRDefault="0070245D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</w:tc>
      </w:tr>
      <w:tr w:rsidR="0070245D" w:rsidRPr="00613612" w:rsidTr="00F821A9">
        <w:trPr>
          <w:trHeight w:val="278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4BA1">
              <w:rPr>
                <w:rFonts w:ascii="Times New Roman" w:hAnsi="Times New Roman"/>
                <w:sz w:val="20"/>
                <w:szCs w:val="20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Решение Совета депутатов Сергиево-Посадского городского округа об утверждении бюджета на соответствующий финансовый 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hAnsi="Times New Roman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Количество учреждений, </w:t>
            </w:r>
            <w:proofErr w:type="gramStart"/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оказывающим</w:t>
            </w:r>
            <w:proofErr w:type="gramEnd"/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022"/>
        <w:gridCol w:w="463"/>
        <w:gridCol w:w="567"/>
        <w:gridCol w:w="567"/>
        <w:gridCol w:w="954"/>
        <w:gridCol w:w="963"/>
        <w:gridCol w:w="1134"/>
        <w:gridCol w:w="993"/>
        <w:gridCol w:w="991"/>
        <w:gridCol w:w="1559"/>
      </w:tblGrid>
      <w:tr w:rsidR="002D1F2E" w:rsidRPr="00050285" w:rsidTr="00DD5235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2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2D1F2E" w:rsidRPr="00050285" w:rsidTr="00DD5235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050285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D1F2E" w:rsidRPr="00050285" w:rsidTr="00DD5235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050285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2671AD" w:rsidRPr="003F5EDA" w:rsidTr="00DD5235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AD" w:rsidRPr="003F5EDA" w:rsidRDefault="002671A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AD" w:rsidRPr="003F5EDA" w:rsidRDefault="002671AD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AD" w:rsidRPr="003F5EDA" w:rsidRDefault="002671A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AD" w:rsidRPr="003F5EDA" w:rsidRDefault="002671AD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AD" w:rsidRPr="003F5EDA" w:rsidRDefault="003A7DC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793 173,3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1AD" w:rsidRPr="003F5EDA" w:rsidRDefault="007534DD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168 2</w:t>
            </w:r>
            <w:r w:rsidR="002671AD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158 048,8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671AD" w:rsidRPr="003F5EDA" w:rsidRDefault="002671AD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2671AD" w:rsidRPr="003F5EDA" w:rsidRDefault="002671AD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2671AD" w:rsidRPr="003F5EDA" w:rsidRDefault="002671AD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2671AD" w:rsidRPr="003F5EDA" w:rsidRDefault="002671AD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2671AD" w:rsidRPr="003F5EDA" w:rsidRDefault="002671AD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D1F2E" w:rsidRPr="003F5EDA" w:rsidTr="00DD5235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71AD" w:rsidRPr="003F5EDA" w:rsidRDefault="002671AD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2D1F2E" w:rsidRPr="003F5EDA" w:rsidRDefault="002671AD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71AD" w:rsidRPr="003F5EDA" w:rsidTr="00DD5235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1AD" w:rsidRPr="003F5EDA" w:rsidRDefault="002671AD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1AD" w:rsidRPr="003F5EDA" w:rsidRDefault="002671AD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AD" w:rsidRPr="003F5EDA" w:rsidRDefault="002671A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AD" w:rsidRPr="003F5EDA" w:rsidRDefault="002671AD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AD" w:rsidRPr="003F5EDA" w:rsidRDefault="002671A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3A7DC2" w:rsidRPr="003F5EDA" w:rsidRDefault="003A7DC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3A7DC2" w:rsidRPr="003F5EDA" w:rsidRDefault="003A7DC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793 173,3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71AD" w:rsidRPr="003F5EDA" w:rsidRDefault="007534DD" w:rsidP="00753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168 2</w:t>
            </w:r>
            <w:r w:rsidR="002671AD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158 048,8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AD" w:rsidRPr="003F5EDA" w:rsidRDefault="002671AD" w:rsidP="00267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AD" w:rsidRPr="003F5EDA" w:rsidRDefault="002671AD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C0927" w:rsidRPr="003F5EDA" w:rsidTr="00DD5235">
        <w:trPr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27" w:rsidRPr="003F5EDA" w:rsidRDefault="005C0927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5C0927" w:rsidRPr="003F5EDA" w:rsidRDefault="005C0927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927" w:rsidRPr="003F5EDA" w:rsidRDefault="005C0927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755 177,1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159 000,0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150 477,6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0927" w:rsidRPr="003F5EDA" w:rsidRDefault="002E6B5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E249F1" w:rsidRPr="003F5EDA" w:rsidTr="00DD5235">
        <w:trPr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9F1" w:rsidRPr="003F5EDA" w:rsidRDefault="00E249F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C0927" w:rsidRPr="003F5EDA" w:rsidTr="00DD5235">
        <w:trPr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927" w:rsidRPr="003F5EDA" w:rsidRDefault="005C0927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927" w:rsidRPr="003F5EDA" w:rsidRDefault="005C0927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CD35D4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755 177,1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927" w:rsidRPr="003F5EDA" w:rsidRDefault="005C0927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159 000,0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150 477,6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B97B68"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B97B68"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148 566,5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27" w:rsidRPr="003F5EDA" w:rsidRDefault="005C092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5B70" w:rsidRPr="003F5EDA" w:rsidTr="00DD5235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B70" w:rsidRPr="003F5EDA" w:rsidRDefault="00AB5B7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B70" w:rsidRDefault="00AB5B70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:rsidR="00F821A9" w:rsidRPr="003F5EDA" w:rsidRDefault="00F821A9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70" w:rsidRPr="003F5EDA" w:rsidRDefault="00AB5B70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480B84" w:rsidP="00AB5B70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70" w:rsidRPr="003F5EDA" w:rsidRDefault="00AB5B70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480B84" w:rsidP="00AB5B70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70" w:rsidRPr="003F5EDA" w:rsidRDefault="00AB5B70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480B84" w:rsidP="00AB5B70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B70" w:rsidRPr="003F5EDA" w:rsidRDefault="00AB5B70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480B84" w:rsidP="00AB5B70">
            <w:pPr>
              <w:jc w:val="center"/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70" w:rsidRPr="003F5EDA" w:rsidRDefault="00AB5B7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D35D4" w:rsidRPr="003F5EDA" w:rsidTr="00DD5235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D35D4" w:rsidRPr="003F5EDA" w:rsidTr="00DD5235">
        <w:trPr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2D1F2E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AB5B70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5C0927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5C0927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5C0927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AB5B70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D1F2E" w:rsidRPr="003F5EDA" w:rsidTr="00DD5235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1 20</w:t>
            </w:r>
            <w:r w:rsidR="007F5BE8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7F5BE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7F5BE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7F5BE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7F5BE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2E6B5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B5B70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249F1" w:rsidRPr="003F5EDA" w:rsidTr="00DD5235">
        <w:trPr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1 20</w:t>
            </w:r>
            <w:r w:rsidR="004A7C26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892AA0" w:rsidP="0089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10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480B8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="0012154F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</w:t>
            </w:r>
            <w:r w:rsidR="00AB5B70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Сергиево-Посадского городского округа</w:t>
            </w:r>
            <w:r w:rsidR="004905A0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, </w:t>
            </w:r>
            <w:r w:rsidR="00AB5B70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480B8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480B8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480B8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480B8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D35D4" w:rsidRPr="003F5EDA" w:rsidTr="00DD5235">
        <w:trPr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D35D4" w:rsidRPr="003F5EDA" w:rsidTr="00DD5235">
        <w:trPr>
          <w:trHeight w:val="4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AB5B7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AB5B7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AB5B7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892AA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AB5B70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D1F2E" w:rsidRPr="003F5EDA" w:rsidTr="00DD5235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F2E" w:rsidRPr="003F5EDA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C21E7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2E" w:rsidRPr="003F5EDA" w:rsidRDefault="002E6B59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E249F1" w:rsidRPr="003F5EDA" w:rsidTr="00DD5235">
        <w:trPr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9F1" w:rsidRPr="003F5EDA" w:rsidRDefault="00E249F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9F1" w:rsidRPr="003F5EDA" w:rsidRDefault="00E249F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1" w:rsidRPr="003F5EDA" w:rsidRDefault="00E249F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9F1" w:rsidRPr="003F5EDA" w:rsidRDefault="00E249F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80B8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спорта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="004A7C26"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="004905A0"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80B8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80B8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80B8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80B8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AB5B7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A7C26" w:rsidRPr="003F5EDA" w:rsidTr="00DD5235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48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80B8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905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905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905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905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C26" w:rsidRPr="003F5EDA" w:rsidRDefault="004905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DD5235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37 996,2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7 571,2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B97B68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4A7C26" w:rsidRPr="003F5EDA" w:rsidTr="00DD5235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892AA0" w:rsidRDefault="00892AA0" w:rsidP="00C21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AA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892AA0" w:rsidRDefault="00892AA0" w:rsidP="00C21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AA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2"/>
      <w:tr w:rsidR="00892AA0" w:rsidRPr="003F5EDA" w:rsidTr="00DD5235">
        <w:trPr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37 996,2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89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7 571,2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89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892AA0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892AA0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7 475,0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 официальных физкультурно-оздоровительных и спортивных мероприятий, ед.</w:t>
            </w:r>
          </w:p>
          <w:p w:rsidR="00892AA0" w:rsidRPr="003F5EDA" w:rsidRDefault="00892AA0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92AA0" w:rsidRPr="003F5EDA" w:rsidTr="00DD5235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F821A9">
        <w:trPr>
          <w:trHeight w:val="5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160 847,35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96 508,41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119 670,42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71 802,25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41 176,93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7534DD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24 706,16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7534DD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160 847,35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  <w:r w:rsidR="007534DD"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4 338,94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96 508,41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892AA0" w:rsidRPr="003F5EDA" w:rsidTr="00DD5235">
        <w:trPr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7534DD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119 670,42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7534DD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71 802,25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FA4C21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="007534DD"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1 176,93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FA4C21" w:rsidRDefault="007534DD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24 706,16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413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спорта,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апитальный ремонт, текущий ремонт, обустройство и техническое переоснащение, благоустройство объектов спорта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92AA0" w:rsidRPr="003F5EDA" w:rsidTr="00DD5235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70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17 000,0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892AA0" w:rsidRPr="003F5EDA" w:rsidRDefault="00892AA0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12 648,0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3 720,0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8 928,0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4 352,0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3 072,0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lastRenderedPageBreak/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17 000,0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892AA0" w:rsidRPr="003F5EDA" w:rsidTr="00DD5235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12 648,0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3 720,0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8 928,0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4 352,0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3 072,0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DD5235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A0" w:rsidRPr="003F5EDA" w:rsidRDefault="00892AA0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92AA0" w:rsidRPr="003F5EDA" w:rsidTr="00DD5235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4108FF">
        <w:trPr>
          <w:trHeight w:val="43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4108FF">
        <w:trPr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892AA0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892AA0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892AA0" w:rsidRPr="00DD5235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FA4C21" w:rsidRDefault="007534DD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972 220,65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AA0" w:rsidRPr="00FA4C21" w:rsidRDefault="007534DD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232 538,94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4108FF" w:rsidRDefault="00892AA0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108F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259 557,21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4108FF" w:rsidRDefault="00892AA0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108F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168 041,5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92AA0" w:rsidRPr="003F5EDA" w:rsidTr="004108FF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FA4C21" w:rsidRDefault="007534DD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132 318,42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AA0" w:rsidRPr="00FA4C21" w:rsidRDefault="007534DD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75 522,25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4108FF" w:rsidRDefault="00892AA0" w:rsidP="004108FF">
            <w:pPr>
              <w:jc w:val="center"/>
            </w:pPr>
            <w:r w:rsidRPr="004108F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8 928,0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92AA0" w:rsidRPr="003F5EDA" w:rsidTr="004108FF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FA4C21" w:rsidRDefault="00B546E9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839 902,23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AA0" w:rsidRPr="00FA4C21" w:rsidRDefault="007534DD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184 670,77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4108FF" w:rsidRDefault="00892AA0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108F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184 034,96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4108FF" w:rsidRDefault="00892AA0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108F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159 113,5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A0" w:rsidRPr="003F5EDA" w:rsidRDefault="00892AA0" w:rsidP="0041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156 041,5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AA0" w:rsidRPr="003F5EDA" w:rsidRDefault="00892AA0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9CE" w:rsidRDefault="000209CE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9CE" w:rsidRDefault="000209CE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9CE" w:rsidRDefault="000209CE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AB7799" w:rsidRPr="003F5EDA" w:rsidRDefault="00AB7799" w:rsidP="00AB7799">
      <w:pPr>
        <w:pStyle w:val="af9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16144" w:type="dxa"/>
        <w:tblInd w:w="-714" w:type="dxa"/>
        <w:tblLook w:val="04A0" w:firstRow="1" w:lastRow="0" w:firstColumn="1" w:lastColumn="0" w:noHBand="0" w:noVBand="1"/>
      </w:tblPr>
      <w:tblGrid>
        <w:gridCol w:w="563"/>
        <w:gridCol w:w="2403"/>
        <w:gridCol w:w="1183"/>
        <w:gridCol w:w="1482"/>
        <w:gridCol w:w="1074"/>
        <w:gridCol w:w="842"/>
        <w:gridCol w:w="648"/>
        <w:gridCol w:w="666"/>
        <w:gridCol w:w="701"/>
        <w:gridCol w:w="816"/>
        <w:gridCol w:w="1096"/>
        <w:gridCol w:w="1078"/>
        <w:gridCol w:w="984"/>
        <w:gridCol w:w="951"/>
        <w:gridCol w:w="11"/>
        <w:gridCol w:w="1646"/>
      </w:tblGrid>
      <w:tr w:rsidR="00AB7799" w:rsidRPr="003F5EDA" w:rsidTr="004A7C26">
        <w:trPr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AB7799" w:rsidRPr="003F5EDA" w:rsidTr="004A7C26">
        <w:trPr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B7799" w:rsidRPr="003F5EDA" w:rsidTr="004A7C2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C0540F" w:rsidRPr="003F5EDA" w:rsidTr="004A7C26">
        <w:trPr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FA4C21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729 480,79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40F" w:rsidRPr="00FA4C21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155 800,69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38F9" w:rsidRPr="003F5EDA" w:rsidRDefault="00A238F9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238F9" w:rsidRPr="003F5EDA" w:rsidRDefault="00A238F9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238F9" w:rsidRPr="003F5EDA" w:rsidRDefault="00A238F9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A238F9" w:rsidRPr="003F5EDA" w:rsidRDefault="00A238F9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C0540F" w:rsidRPr="003F5EDA" w:rsidRDefault="00A238F9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0540F" w:rsidRPr="003F5EDA" w:rsidTr="004A7C26">
        <w:trPr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FA4C21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540F" w:rsidRPr="00FA4C21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C0540F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C0540F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546E9" w:rsidRPr="003F5EDA" w:rsidTr="004A7C26">
        <w:trPr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6E9" w:rsidRPr="003F5EDA" w:rsidRDefault="00B546E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6E9" w:rsidRPr="003F5EDA" w:rsidRDefault="00B546E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729 480,79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46E9" w:rsidRPr="00FA4C21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155 800,69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6E9" w:rsidRPr="003F5EDA" w:rsidRDefault="00B546E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540F" w:rsidRPr="003F5EDA" w:rsidTr="004A7C26">
        <w:trPr>
          <w:trHeight w:val="21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726 680,1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153 000,0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C0540F" w:rsidRPr="003F5EDA" w:rsidTr="004A7C26">
        <w:trPr>
          <w:trHeight w:val="8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3F5EDA" w:rsidTr="004A7C26">
        <w:trPr>
          <w:trHeight w:val="3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726 680,1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153 000,0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7799" w:rsidRPr="003F5EDA" w:rsidTr="00413CA3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799" w:rsidRPr="003F5EDA" w:rsidRDefault="00774BA1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="0012154F"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</w:t>
            </w:r>
            <w:r w:rsidR="00A238F9" w:rsidRPr="003F5EDA">
              <w:rPr>
                <w:rFonts w:ascii="Times New Roman" w:hAnsi="Times New Roman" w:cs="Times New Roman"/>
                <w:sz w:val="16"/>
                <w:szCs w:val="16"/>
              </w:rPr>
              <w:t>, %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3F5EDA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3F5EDA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3F5EDA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3F5EDA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99" w:rsidRPr="003F5EDA" w:rsidRDefault="00A238F9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B7799" w:rsidRPr="003F5EDA" w:rsidTr="004A7C26">
        <w:trPr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7799" w:rsidRPr="003F5EDA" w:rsidTr="004A7C26">
        <w:trPr>
          <w:trHeight w:val="27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3F5EDA" w:rsidRDefault="005B51E3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3F5EDA" w:rsidRDefault="00A238F9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3F5EDA" w:rsidRDefault="00630A21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3F5EDA" w:rsidRDefault="00630A21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3F5EDA" w:rsidRDefault="00630A21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3F5EDA" w:rsidRDefault="00A238F9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99" w:rsidRPr="003F5EDA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540F" w:rsidRPr="003F5EDA" w:rsidTr="004A7C26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учреждениям, оказывающим услуги по спортивной подготовке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B546E9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B51E3" w:rsidRPr="003F5EDA" w:rsidRDefault="005B51E3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0540F" w:rsidRPr="003F5EDA" w:rsidTr="004A7C26">
        <w:trPr>
          <w:trHeight w:val="86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40F" w:rsidRPr="003F5EDA" w:rsidRDefault="00C0540F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A7C26" w:rsidRPr="00050285" w:rsidTr="004A7C26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26" w:rsidRPr="003F5EDA" w:rsidRDefault="004A7C26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26" w:rsidRPr="003F5EDA" w:rsidRDefault="004A7C26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B546E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26" w:rsidRPr="003F5EDA" w:rsidRDefault="00B546E9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3F5EDA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26" w:rsidRPr="00050285" w:rsidRDefault="004A7C26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26" w:rsidRPr="00050285" w:rsidRDefault="004A7C26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7799" w:rsidRPr="00050285" w:rsidTr="00413CA3">
        <w:trPr>
          <w:trHeight w:val="69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799" w:rsidRPr="00050285" w:rsidRDefault="00413CA3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proofErr w:type="gramStart"/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</w:t>
            </w:r>
            <w:proofErr w:type="gramEnd"/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="00555676"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 w:rsidR="005B51E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413CA3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7799" w:rsidRPr="00050285" w:rsidTr="004A7C26">
        <w:trPr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99" w:rsidRPr="00050285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B7799" w:rsidRPr="00050285" w:rsidTr="004A7C26">
        <w:trPr>
          <w:trHeight w:val="2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B546E9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5B51E3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5B51E3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5B51E3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B546E9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99" w:rsidRPr="00050285" w:rsidRDefault="005B51E3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799" w:rsidRPr="00050285" w:rsidRDefault="00AB779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546E9" w:rsidRPr="003F5EDA" w:rsidTr="00DD5235">
        <w:trPr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B546E9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B546E9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B546E9" w:rsidRPr="00DD5235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729 480,79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155 800,69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546E9" w:rsidRPr="003F5EDA" w:rsidTr="00DD5235">
        <w:trPr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jc w:val="center"/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65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546E9" w:rsidRPr="003F5EDA" w:rsidTr="00DD5235">
        <w:trPr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729 480,79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546E9" w:rsidRPr="00FA4C21" w:rsidRDefault="00B546E9" w:rsidP="00E6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A4C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155 800,69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144 799,2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E9" w:rsidRPr="003F5EDA" w:rsidRDefault="00B546E9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142 960,3</w:t>
            </w:r>
          </w:p>
        </w:tc>
        <w:tc>
          <w:tcPr>
            <w:tcW w:w="1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6E9" w:rsidRPr="003F5EDA" w:rsidRDefault="00B546E9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7799" w:rsidRPr="00050285" w:rsidRDefault="00AB779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7799" w:rsidRDefault="00AB779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21A9" w:rsidRDefault="00F821A9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F3" w:rsidRDefault="00036FF3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1457"/>
      <w:bookmarkEnd w:id="3"/>
    </w:p>
    <w:p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:rsidR="00630A21" w:rsidRPr="00630A21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:rsidTr="00D86F7A">
        <w:tc>
          <w:tcPr>
            <w:tcW w:w="617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44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:rsidTr="00D86F7A">
        <w:tc>
          <w:tcPr>
            <w:tcW w:w="617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:rsidTr="00D86F7A">
        <w:trPr>
          <w:trHeight w:val="207"/>
        </w:trPr>
        <w:tc>
          <w:tcPr>
            <w:tcW w:w="617" w:type="dxa"/>
            <w:vAlign w:val="center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:rsidTr="00D86F7A">
        <w:tc>
          <w:tcPr>
            <w:tcW w:w="617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2F7D4B" w:rsidRPr="00D86F7A" w:rsidTr="00D86F7A">
        <w:tc>
          <w:tcPr>
            <w:tcW w:w="617" w:type="dxa"/>
            <w:vMerge w:val="restart"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:rsidR="002F7D4B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F7D4B" w:rsidRDefault="002F7D4B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F7D4B" w:rsidRPr="00D86F7A" w:rsidRDefault="002F7D4B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:rsidR="002F7D4B" w:rsidRPr="00D86F7A" w:rsidRDefault="002F7D4B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:rsidR="002F7D4B" w:rsidRPr="00D86F7A" w:rsidRDefault="006A54BB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48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847,35</w:t>
            </w:r>
          </w:p>
        </w:tc>
        <w:tc>
          <w:tcPr>
            <w:tcW w:w="1142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338,94</w:t>
            </w:r>
          </w:p>
        </w:tc>
        <w:tc>
          <w:tcPr>
            <w:tcW w:w="113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508,41</w:t>
            </w:r>
          </w:p>
        </w:tc>
        <w:tc>
          <w:tcPr>
            <w:tcW w:w="126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F7D4B" w:rsidRPr="00D86F7A" w:rsidTr="00D86F7A">
        <w:trPr>
          <w:trHeight w:val="198"/>
        </w:trPr>
        <w:tc>
          <w:tcPr>
            <w:tcW w:w="617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2F7D4B" w:rsidRPr="00D86F7A" w:rsidRDefault="002F7D4B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2F7D4B" w:rsidRPr="00D86F7A" w:rsidRDefault="002F7D4B" w:rsidP="00E2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670,42</w:t>
            </w:r>
          </w:p>
        </w:tc>
        <w:tc>
          <w:tcPr>
            <w:tcW w:w="1142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868,17</w:t>
            </w:r>
          </w:p>
        </w:tc>
        <w:tc>
          <w:tcPr>
            <w:tcW w:w="113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802,25</w:t>
            </w:r>
          </w:p>
        </w:tc>
        <w:tc>
          <w:tcPr>
            <w:tcW w:w="126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F7D4B" w:rsidRPr="00D86F7A" w:rsidTr="00D86F7A">
        <w:trPr>
          <w:trHeight w:val="198"/>
        </w:trPr>
        <w:tc>
          <w:tcPr>
            <w:tcW w:w="617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7D4B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2F7D4B" w:rsidRPr="00D86F7A" w:rsidRDefault="002F7D4B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2F7D4B" w:rsidRPr="00D86F7A" w:rsidRDefault="002F7D4B" w:rsidP="00E2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Средства бюджета </w:t>
            </w:r>
            <w:r w:rsidR="00707B88">
              <w:rPr>
                <w:rFonts w:ascii="Times New Roman" w:eastAsia="Times New Roman" w:hAnsi="Times New Roman" w:cs="Times New Roman"/>
              </w:rPr>
              <w:t xml:space="preserve">Сергиево-Посадского </w:t>
            </w:r>
            <w:r w:rsidRPr="00D86F7A">
              <w:rPr>
                <w:rFonts w:ascii="Times New Roman" w:eastAsia="Times New Roman" w:hAnsi="Times New Roman" w:cs="Times New Roman"/>
              </w:rPr>
              <w:t>городского округа</w:t>
            </w:r>
          </w:p>
        </w:tc>
        <w:tc>
          <w:tcPr>
            <w:tcW w:w="1248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176,93</w:t>
            </w:r>
          </w:p>
        </w:tc>
        <w:tc>
          <w:tcPr>
            <w:tcW w:w="1142" w:type="dxa"/>
          </w:tcPr>
          <w:p w:rsidR="002F7D4B" w:rsidRPr="00D86F7A" w:rsidRDefault="00707B88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 w:rsidR="00B546E9">
              <w:rPr>
                <w:rFonts w:ascii="Times New Roman" w:eastAsia="Times New Roman" w:hAnsi="Times New Roman" w:cs="Times New Roman"/>
              </w:rPr>
              <w:t>470,77</w:t>
            </w:r>
          </w:p>
        </w:tc>
        <w:tc>
          <w:tcPr>
            <w:tcW w:w="113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050D3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706,16</w:t>
            </w:r>
          </w:p>
        </w:tc>
        <w:tc>
          <w:tcPr>
            <w:tcW w:w="1268" w:type="dxa"/>
          </w:tcPr>
          <w:p w:rsidR="002F7D4B" w:rsidRPr="00D86F7A" w:rsidRDefault="00630A2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F7A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.2. Координатор (координаторы) муниципальной программы организовывает работу, направленную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координацию деятельности муниципального заказчика программы и муниципальных заказчиков подпрограмм в процессе</w:t>
      </w:r>
      <w:bookmarkStart w:id="4" w:name="_GoBack"/>
      <w:bookmarkEnd w:id="4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разработки муниципальной  программы, обеспечение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  <w:proofErr w:type="gramEnd"/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Московской области от 19.08.2022 №881/27;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я финансирования муниципальной программы (подпрограммы);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ежегодно в срок до 15 февраля года, следующего за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отчётным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1"/>
      <w:headerReference w:type="first" r:id="rId12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38" w:rsidRDefault="00123138">
      <w:pPr>
        <w:spacing w:after="0" w:line="240" w:lineRule="auto"/>
      </w:pPr>
      <w:r>
        <w:separator/>
      </w:r>
    </w:p>
  </w:endnote>
  <w:endnote w:type="continuationSeparator" w:id="0">
    <w:p w:rsidR="00123138" w:rsidRDefault="0012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 Light">
    <w:altName w:val="Microsoft JhengHei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38" w:rsidRDefault="00123138">
      <w:pPr>
        <w:spacing w:after="0" w:line="240" w:lineRule="auto"/>
      </w:pPr>
      <w:r>
        <w:separator/>
      </w:r>
    </w:p>
  </w:footnote>
  <w:footnote w:type="continuationSeparator" w:id="0">
    <w:p w:rsidR="00123138" w:rsidRDefault="0012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140264"/>
      <w:docPartObj>
        <w:docPartGallery w:val="Page Numbers (Top of Page)"/>
        <w:docPartUnique/>
      </w:docPartObj>
    </w:sdtPr>
    <w:sdtEndPr/>
    <w:sdtContent>
      <w:p w:rsidR="00892AA0" w:rsidRPr="008E2147" w:rsidRDefault="00892AA0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0209CE">
          <w:rPr>
            <w:noProof/>
          </w:rPr>
          <w:t>6</w:t>
        </w:r>
        <w:r w:rsidRPr="008E2147">
          <w:fldChar w:fldCharType="end"/>
        </w:r>
      </w:p>
    </w:sdtContent>
  </w:sdt>
  <w:p w:rsidR="00892AA0" w:rsidRDefault="00892AA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A0" w:rsidRDefault="00892AA0" w:rsidP="00555676">
    <w:pPr>
      <w:pStyle w:val="ae"/>
    </w:pPr>
  </w:p>
  <w:p w:rsidR="00892AA0" w:rsidRPr="00555676" w:rsidRDefault="00892AA0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527863"/>
      <w:docPartObj>
        <w:docPartGallery w:val="Page Numbers (Top of Page)"/>
        <w:docPartUnique/>
      </w:docPartObj>
    </w:sdtPr>
    <w:sdtEndPr/>
    <w:sdtContent>
      <w:p w:rsidR="00892AA0" w:rsidRDefault="00892AA0">
        <w:pPr>
          <w:pStyle w:val="ae"/>
          <w:jc w:val="center"/>
        </w:pPr>
      </w:p>
      <w:p w:rsidR="00892AA0" w:rsidRDefault="00892A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9C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92AA0" w:rsidRDefault="00892AA0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A0" w:rsidRDefault="00892AA0">
    <w:pPr>
      <w:pStyle w:val="ae"/>
      <w:jc w:val="center"/>
    </w:pPr>
  </w:p>
  <w:p w:rsidR="00892AA0" w:rsidRDefault="00892AA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2F"/>
    <w:rsid w:val="000013AE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D3A"/>
    <w:rsid w:val="000668DF"/>
    <w:rsid w:val="00071D42"/>
    <w:rsid w:val="00074727"/>
    <w:rsid w:val="00077202"/>
    <w:rsid w:val="0008112D"/>
    <w:rsid w:val="00081C57"/>
    <w:rsid w:val="00085887"/>
    <w:rsid w:val="0009242C"/>
    <w:rsid w:val="00092AF1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724B"/>
    <w:rsid w:val="00107766"/>
    <w:rsid w:val="00107C8A"/>
    <w:rsid w:val="001109A2"/>
    <w:rsid w:val="00116BEA"/>
    <w:rsid w:val="00116E39"/>
    <w:rsid w:val="0012154F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A81"/>
    <w:rsid w:val="001B7D85"/>
    <w:rsid w:val="001C1298"/>
    <w:rsid w:val="001C53FB"/>
    <w:rsid w:val="001D1ECE"/>
    <w:rsid w:val="001D39C2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4EA1"/>
    <w:rsid w:val="0024740F"/>
    <w:rsid w:val="00252AC9"/>
    <w:rsid w:val="002532EC"/>
    <w:rsid w:val="00255161"/>
    <w:rsid w:val="00262A04"/>
    <w:rsid w:val="00266480"/>
    <w:rsid w:val="002671AD"/>
    <w:rsid w:val="00267965"/>
    <w:rsid w:val="00272636"/>
    <w:rsid w:val="0028009A"/>
    <w:rsid w:val="00282370"/>
    <w:rsid w:val="00283171"/>
    <w:rsid w:val="0029272C"/>
    <w:rsid w:val="00293B3F"/>
    <w:rsid w:val="00293E36"/>
    <w:rsid w:val="002A4677"/>
    <w:rsid w:val="002A4A5D"/>
    <w:rsid w:val="002B1445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C04"/>
    <w:rsid w:val="002F75E9"/>
    <w:rsid w:val="002F7D4B"/>
    <w:rsid w:val="00305602"/>
    <w:rsid w:val="00306F67"/>
    <w:rsid w:val="00310967"/>
    <w:rsid w:val="00320DD6"/>
    <w:rsid w:val="00324D9D"/>
    <w:rsid w:val="003251B1"/>
    <w:rsid w:val="00326B2F"/>
    <w:rsid w:val="003328ED"/>
    <w:rsid w:val="00333F34"/>
    <w:rsid w:val="00356479"/>
    <w:rsid w:val="00364EED"/>
    <w:rsid w:val="003726D9"/>
    <w:rsid w:val="0037519E"/>
    <w:rsid w:val="003835D7"/>
    <w:rsid w:val="003843D6"/>
    <w:rsid w:val="00390312"/>
    <w:rsid w:val="0039108E"/>
    <w:rsid w:val="00393ED0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45F"/>
    <w:rsid w:val="00444E1D"/>
    <w:rsid w:val="004511E7"/>
    <w:rsid w:val="0045314A"/>
    <w:rsid w:val="00465BD3"/>
    <w:rsid w:val="00472B57"/>
    <w:rsid w:val="00475D4B"/>
    <w:rsid w:val="00480A91"/>
    <w:rsid w:val="00480B84"/>
    <w:rsid w:val="00481B01"/>
    <w:rsid w:val="00484B44"/>
    <w:rsid w:val="004905A0"/>
    <w:rsid w:val="004919A6"/>
    <w:rsid w:val="0049359C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D16"/>
    <w:rsid w:val="005A039B"/>
    <w:rsid w:val="005A1CD1"/>
    <w:rsid w:val="005A334A"/>
    <w:rsid w:val="005A57F4"/>
    <w:rsid w:val="005B399F"/>
    <w:rsid w:val="005B51E3"/>
    <w:rsid w:val="005B5802"/>
    <w:rsid w:val="005B6144"/>
    <w:rsid w:val="005C0927"/>
    <w:rsid w:val="005D3F7D"/>
    <w:rsid w:val="005E2975"/>
    <w:rsid w:val="005F2402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666E"/>
    <w:rsid w:val="0071676A"/>
    <w:rsid w:val="00716A53"/>
    <w:rsid w:val="00720C8D"/>
    <w:rsid w:val="0072425A"/>
    <w:rsid w:val="00730217"/>
    <w:rsid w:val="00736FAC"/>
    <w:rsid w:val="00741BA1"/>
    <w:rsid w:val="00744EAF"/>
    <w:rsid w:val="007527D8"/>
    <w:rsid w:val="007534DD"/>
    <w:rsid w:val="00760C5C"/>
    <w:rsid w:val="00762F61"/>
    <w:rsid w:val="007638A6"/>
    <w:rsid w:val="00764181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735C"/>
    <w:rsid w:val="007A2683"/>
    <w:rsid w:val="007A2D15"/>
    <w:rsid w:val="007A3C6E"/>
    <w:rsid w:val="007A5A99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4130"/>
    <w:rsid w:val="0080472B"/>
    <w:rsid w:val="00804972"/>
    <w:rsid w:val="00813EB3"/>
    <w:rsid w:val="00815D32"/>
    <w:rsid w:val="008177E6"/>
    <w:rsid w:val="008216EC"/>
    <w:rsid w:val="00822C03"/>
    <w:rsid w:val="00822E4B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4021"/>
    <w:rsid w:val="008D48C8"/>
    <w:rsid w:val="008E2147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2136"/>
    <w:rsid w:val="00962526"/>
    <w:rsid w:val="00977FDB"/>
    <w:rsid w:val="00983997"/>
    <w:rsid w:val="0098639E"/>
    <w:rsid w:val="00987A1D"/>
    <w:rsid w:val="0099319B"/>
    <w:rsid w:val="00994775"/>
    <w:rsid w:val="009955C6"/>
    <w:rsid w:val="009A334B"/>
    <w:rsid w:val="009B4020"/>
    <w:rsid w:val="009C3DE6"/>
    <w:rsid w:val="009D03A7"/>
    <w:rsid w:val="009D1B85"/>
    <w:rsid w:val="009E1499"/>
    <w:rsid w:val="009E277A"/>
    <w:rsid w:val="009E39D8"/>
    <w:rsid w:val="009F09FE"/>
    <w:rsid w:val="009F0D8A"/>
    <w:rsid w:val="009F7585"/>
    <w:rsid w:val="00A016AD"/>
    <w:rsid w:val="00A01F68"/>
    <w:rsid w:val="00A03D32"/>
    <w:rsid w:val="00A238F9"/>
    <w:rsid w:val="00A25969"/>
    <w:rsid w:val="00A27FFB"/>
    <w:rsid w:val="00A3031D"/>
    <w:rsid w:val="00A31E6F"/>
    <w:rsid w:val="00A3570B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5000"/>
    <w:rsid w:val="00AB469A"/>
    <w:rsid w:val="00AB5B70"/>
    <w:rsid w:val="00AB61AD"/>
    <w:rsid w:val="00AB7799"/>
    <w:rsid w:val="00AC325F"/>
    <w:rsid w:val="00AC4194"/>
    <w:rsid w:val="00AC6E99"/>
    <w:rsid w:val="00AD2E36"/>
    <w:rsid w:val="00AE2400"/>
    <w:rsid w:val="00AE5B05"/>
    <w:rsid w:val="00B0070F"/>
    <w:rsid w:val="00B00891"/>
    <w:rsid w:val="00B01D63"/>
    <w:rsid w:val="00B270F5"/>
    <w:rsid w:val="00B27AEB"/>
    <w:rsid w:val="00B37D06"/>
    <w:rsid w:val="00B37E5D"/>
    <w:rsid w:val="00B41BE2"/>
    <w:rsid w:val="00B45939"/>
    <w:rsid w:val="00B5154F"/>
    <w:rsid w:val="00B5379C"/>
    <w:rsid w:val="00B546E9"/>
    <w:rsid w:val="00B60249"/>
    <w:rsid w:val="00B66967"/>
    <w:rsid w:val="00B72666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E230B"/>
    <w:rsid w:val="00BF060C"/>
    <w:rsid w:val="00BF16CD"/>
    <w:rsid w:val="00BF1AC4"/>
    <w:rsid w:val="00BF5954"/>
    <w:rsid w:val="00C01C66"/>
    <w:rsid w:val="00C0540F"/>
    <w:rsid w:val="00C16E2C"/>
    <w:rsid w:val="00C17B15"/>
    <w:rsid w:val="00C21E7D"/>
    <w:rsid w:val="00C234A6"/>
    <w:rsid w:val="00C258E0"/>
    <w:rsid w:val="00C35DC6"/>
    <w:rsid w:val="00C40824"/>
    <w:rsid w:val="00C41413"/>
    <w:rsid w:val="00C431D2"/>
    <w:rsid w:val="00C44AFC"/>
    <w:rsid w:val="00C45EBE"/>
    <w:rsid w:val="00C50398"/>
    <w:rsid w:val="00C50808"/>
    <w:rsid w:val="00C52195"/>
    <w:rsid w:val="00C529C7"/>
    <w:rsid w:val="00C55F44"/>
    <w:rsid w:val="00C732F6"/>
    <w:rsid w:val="00C77D09"/>
    <w:rsid w:val="00C80B19"/>
    <w:rsid w:val="00C80D86"/>
    <w:rsid w:val="00C825F3"/>
    <w:rsid w:val="00C83A7E"/>
    <w:rsid w:val="00C95FD6"/>
    <w:rsid w:val="00C968B0"/>
    <w:rsid w:val="00CA1D53"/>
    <w:rsid w:val="00CA251C"/>
    <w:rsid w:val="00CA2CA5"/>
    <w:rsid w:val="00CB1057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37F6"/>
    <w:rsid w:val="00D23E8A"/>
    <w:rsid w:val="00D25E95"/>
    <w:rsid w:val="00D363F8"/>
    <w:rsid w:val="00D42F44"/>
    <w:rsid w:val="00D53E6D"/>
    <w:rsid w:val="00D545FD"/>
    <w:rsid w:val="00D54663"/>
    <w:rsid w:val="00D667FE"/>
    <w:rsid w:val="00D67743"/>
    <w:rsid w:val="00D7023E"/>
    <w:rsid w:val="00D74F20"/>
    <w:rsid w:val="00D75941"/>
    <w:rsid w:val="00D76275"/>
    <w:rsid w:val="00D815CF"/>
    <w:rsid w:val="00D84D57"/>
    <w:rsid w:val="00D86F7A"/>
    <w:rsid w:val="00D87DFB"/>
    <w:rsid w:val="00D913DB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6EAD"/>
    <w:rsid w:val="00DE524C"/>
    <w:rsid w:val="00DE5259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501E8"/>
    <w:rsid w:val="00E60CA9"/>
    <w:rsid w:val="00E66698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792D"/>
    <w:rsid w:val="00F003EF"/>
    <w:rsid w:val="00F06452"/>
    <w:rsid w:val="00F129D0"/>
    <w:rsid w:val="00F14ADB"/>
    <w:rsid w:val="00F221DE"/>
    <w:rsid w:val="00F30D68"/>
    <w:rsid w:val="00F31257"/>
    <w:rsid w:val="00F4051E"/>
    <w:rsid w:val="00F41639"/>
    <w:rsid w:val="00F44542"/>
    <w:rsid w:val="00F4759F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B5DA-2986-4B65-9A5E-0925D1FA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22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Пользователь</cp:lastModifiedBy>
  <cp:revision>47</cp:revision>
  <cp:lastPrinted>2023-01-09T13:42:00Z</cp:lastPrinted>
  <dcterms:created xsi:type="dcterms:W3CDTF">2022-11-08T09:34:00Z</dcterms:created>
  <dcterms:modified xsi:type="dcterms:W3CDTF">2023-08-22T09:19:00Z</dcterms:modified>
</cp:coreProperties>
</file>